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0"/>
        </w:tabs>
        <w:spacing w:after="80" w:line="240" w:lineRule="auto"/>
        <w:ind w:hanging="2"/>
        <w:jc w:val="both"/>
        <w:rPr>
          <w:rFonts w:ascii="Cambria" w:cs="Cambria" w:eastAsia="Cambria" w:hAnsi="Cambria"/>
          <w:b w:val="1"/>
          <w:i w:val="1"/>
          <w:color w:val="ffffff"/>
          <w:highlight w:val="darkCyan"/>
        </w:rPr>
      </w:pPr>
      <w:r w:rsidDel="00000000" w:rsidR="00000000" w:rsidRPr="00000000">
        <w:rPr>
          <w:rtl w:val="0"/>
        </w:rPr>
      </w:r>
    </w:p>
    <w:p w:rsidR="00000000" w:rsidDel="00000000" w:rsidP="00000000" w:rsidRDefault="00000000" w:rsidRPr="00000000" w14:paraId="00000002">
      <w:pPr>
        <w:tabs>
          <w:tab w:val="left" w:leader="none" w:pos="0"/>
        </w:tabs>
        <w:spacing w:after="80" w:line="240" w:lineRule="auto"/>
        <w:ind w:hanging="2"/>
        <w:jc w:val="both"/>
        <w:rPr>
          <w:rFonts w:ascii="Cambria" w:cs="Cambria" w:eastAsia="Cambria" w:hAnsi="Cambria"/>
          <w:color w:val="ffffff"/>
        </w:rPr>
      </w:pPr>
      <w:r w:rsidDel="00000000" w:rsidR="00000000" w:rsidRPr="00000000">
        <w:rPr>
          <w:rFonts w:ascii="Cambria" w:cs="Cambria" w:eastAsia="Cambria" w:hAnsi="Cambria"/>
          <w:b w:val="1"/>
          <w:i w:val="1"/>
          <w:color w:val="ffffff"/>
          <w:highlight w:val="darkCyan"/>
          <w:rtl w:val="0"/>
        </w:rPr>
        <w:t xml:space="preserve">(Para presentar la propuesta seguir las indicaciones que figuran en cursiva. Por favor, borrarlas a medida que completa la planilla. Respetar la tipografía y el siguiente formato)</w:t>
      </w:r>
      <w:r w:rsidDel="00000000" w:rsidR="00000000" w:rsidRPr="00000000">
        <w:rPr>
          <w:rtl w:val="0"/>
        </w:rPr>
      </w:r>
    </w:p>
    <w:p w:rsidR="00000000" w:rsidDel="00000000" w:rsidP="00000000" w:rsidRDefault="00000000" w:rsidRPr="00000000" w14:paraId="00000003">
      <w:pPr>
        <w:tabs>
          <w:tab w:val="left" w:leader="none" w:pos="0"/>
          <w:tab w:val="center" w:leader="none" w:pos="4419"/>
          <w:tab w:val="right" w:leader="none" w:pos="8838"/>
        </w:tabs>
        <w:spacing w:line="240" w:lineRule="auto"/>
        <w:ind w:hanging="2"/>
        <w:jc w:val="both"/>
        <w:rPr>
          <w:rFonts w:ascii="Cambria" w:cs="Cambria" w:eastAsia="Cambria" w:hAnsi="Cambria"/>
          <w:sz w:val="20"/>
          <w:szCs w:val="20"/>
        </w:rPr>
      </w:pPr>
      <w:r w:rsidDel="00000000" w:rsidR="00000000" w:rsidRPr="00000000">
        <w:rPr>
          <w:rFonts w:ascii="Cambria" w:cs="Cambria" w:eastAsia="Cambria" w:hAnsi="Cambria"/>
          <w:smallCaps w:val="1"/>
          <w:sz w:val="20"/>
          <w:szCs w:val="20"/>
          <w:rtl w:val="0"/>
        </w:rPr>
        <w:t xml:space="preserve">UNIVERSIDAD NACIONAL DE LA PLATA</w:t>
      </w:r>
      <w:r w:rsidDel="00000000" w:rsidR="00000000" w:rsidRPr="00000000">
        <w:rPr>
          <w:rtl w:val="0"/>
        </w:rPr>
      </w:r>
    </w:p>
    <w:p w:rsidR="00000000" w:rsidDel="00000000" w:rsidP="00000000" w:rsidRDefault="00000000" w:rsidRPr="00000000" w14:paraId="00000004">
      <w:pPr>
        <w:tabs>
          <w:tab w:val="left" w:leader="none" w:pos="0"/>
          <w:tab w:val="center" w:leader="none" w:pos="4419"/>
          <w:tab w:val="right" w:leader="none" w:pos="8838"/>
        </w:tabs>
        <w:spacing w:line="240" w:lineRule="auto"/>
        <w:ind w:hanging="2"/>
        <w:jc w:val="both"/>
        <w:rPr>
          <w:rFonts w:ascii="Cambria" w:cs="Cambria" w:eastAsia="Cambria" w:hAnsi="Cambria"/>
          <w:sz w:val="20"/>
          <w:szCs w:val="20"/>
        </w:rPr>
      </w:pPr>
      <w:r w:rsidDel="00000000" w:rsidR="00000000" w:rsidRPr="00000000">
        <w:rPr>
          <w:rFonts w:ascii="Cambria" w:cs="Cambria" w:eastAsia="Cambria" w:hAnsi="Cambria"/>
          <w:smallCaps w:val="1"/>
          <w:sz w:val="20"/>
          <w:szCs w:val="20"/>
          <w:rtl w:val="0"/>
        </w:rPr>
        <w:t xml:space="preserve">FACULTAD DE CIENCIAS MÉDICAS</w:t>
      </w:r>
      <w:r w:rsidDel="00000000" w:rsidR="00000000" w:rsidRPr="00000000">
        <w:rPr>
          <w:rtl w:val="0"/>
        </w:rPr>
      </w:r>
    </w:p>
    <w:p w:rsidR="00000000" w:rsidDel="00000000" w:rsidP="00000000" w:rsidRDefault="00000000" w:rsidRPr="00000000" w14:paraId="00000005">
      <w:pPr>
        <w:numPr>
          <w:ilvl w:val="2"/>
          <w:numId w:val="1"/>
        </w:numPr>
        <w:tabs>
          <w:tab w:val="left" w:leader="none" w:pos="0"/>
          <w:tab w:val="center" w:leader="none" w:pos="4419"/>
          <w:tab w:val="right" w:leader="none" w:pos="8838"/>
        </w:tabs>
        <w:spacing w:line="240" w:lineRule="auto"/>
        <w:ind w:hanging="2"/>
        <w:jc w:val="both"/>
        <w:rPr>
          <w:rFonts w:ascii="Cambria" w:cs="Cambria" w:eastAsia="Cambria" w:hAnsi="Cambria"/>
          <w:sz w:val="20"/>
          <w:szCs w:val="20"/>
        </w:rPr>
      </w:pPr>
      <w:r w:rsidDel="00000000" w:rsidR="00000000" w:rsidRPr="00000000">
        <w:rPr>
          <w:rFonts w:ascii="Cambria" w:cs="Cambria" w:eastAsia="Cambria" w:hAnsi="Cambria"/>
          <w:smallCaps w:val="1"/>
          <w:sz w:val="20"/>
          <w:szCs w:val="20"/>
          <w:rtl w:val="0"/>
        </w:rPr>
        <w:t xml:space="preserve">DEPARTAMENTO DE POSTGRADO </w:t>
      </w:r>
      <w:r w:rsidDel="00000000" w:rsidR="00000000" w:rsidRPr="00000000">
        <w:rPr>
          <w:rtl w:val="0"/>
        </w:rPr>
      </w:r>
    </w:p>
    <w:p w:rsidR="00000000" w:rsidDel="00000000" w:rsidP="00000000" w:rsidRDefault="00000000" w:rsidRPr="00000000" w14:paraId="00000006">
      <w:pPr>
        <w:numPr>
          <w:ilvl w:val="2"/>
          <w:numId w:val="1"/>
        </w:numPr>
        <w:tabs>
          <w:tab w:val="left" w:leader="none" w:pos="0"/>
          <w:tab w:val="center" w:leader="none" w:pos="4419"/>
          <w:tab w:val="right" w:leader="none" w:pos="8838"/>
        </w:tabs>
        <w:spacing w:after="8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07">
      <w:pPr>
        <w:tabs>
          <w:tab w:val="left" w:leader="none" w:pos="0"/>
          <w:tab w:val="center" w:leader="none" w:pos="4419"/>
          <w:tab w:val="right" w:leader="none" w:pos="8838"/>
        </w:tabs>
        <w:spacing w:after="80" w:line="240" w:lineRule="auto"/>
        <w:ind w:hanging="2"/>
        <w:jc w:val="both"/>
        <w:rPr>
          <w:rFonts w:ascii="Cambria" w:cs="Cambria" w:eastAsia="Cambria" w:hAnsi="Cambria"/>
        </w:rPr>
      </w:pPr>
      <w:r w:rsidDel="00000000" w:rsidR="00000000" w:rsidRPr="00000000">
        <w:rPr>
          <w:rFonts w:ascii="Cambria" w:cs="Cambria" w:eastAsia="Cambria" w:hAnsi="Cambria"/>
          <w:rtl w:val="0"/>
        </w:rPr>
        <w:t xml:space="preserve">Propuesta de Actividad de Postgrado de actualización/perfeccionamiento/capacitación </w:t>
      </w:r>
      <w:r w:rsidDel="00000000" w:rsidR="00000000" w:rsidRPr="00000000">
        <w:rPr>
          <w:rFonts w:ascii="Cambria" w:cs="Cambria" w:eastAsia="Cambria" w:hAnsi="Cambria"/>
          <w:i w:val="1"/>
          <w:rtl w:val="0"/>
        </w:rPr>
        <w:t xml:space="preserve">(elija una de las opciones y borre las demás)</w:t>
      </w:r>
      <w:r w:rsidDel="00000000" w:rsidR="00000000" w:rsidRPr="00000000">
        <w:rPr>
          <w:rtl w:val="0"/>
        </w:rPr>
      </w:r>
    </w:p>
    <w:p w:rsidR="00000000" w:rsidDel="00000000" w:rsidP="00000000" w:rsidRDefault="00000000" w:rsidRPr="00000000" w14:paraId="00000008">
      <w:pPr>
        <w:tabs>
          <w:tab w:val="left" w:leader="none" w:pos="0"/>
          <w:tab w:val="center" w:leader="none" w:pos="4419"/>
          <w:tab w:val="right" w:leader="none" w:pos="8838"/>
        </w:tabs>
        <w:spacing w:after="80" w:line="240" w:lineRule="auto"/>
        <w:ind w:hanging="2"/>
        <w:jc w:val="both"/>
        <w:rPr>
          <w:rFonts w:ascii="Cambria" w:cs="Cambria" w:eastAsia="Cambria" w:hAnsi="Cambria"/>
          <w:b w:val="1"/>
          <w:smallCaps w:val="1"/>
        </w:rPr>
      </w:pPr>
      <w:r w:rsidDel="00000000" w:rsidR="00000000" w:rsidRPr="00000000">
        <w:rPr>
          <w:rFonts w:ascii="Cambria" w:cs="Cambria" w:eastAsia="Cambria" w:hAnsi="Cambria"/>
          <w:b w:val="1"/>
          <w:smallCaps w:val="1"/>
          <w:rtl w:val="0"/>
        </w:rPr>
        <w:t xml:space="preserve">CURSO / CURSO DE ENTRENAMIENTO INTENSIVO / SEMINARIO / TALLER</w:t>
      </w:r>
    </w:p>
    <w:p w:rsidR="00000000" w:rsidDel="00000000" w:rsidP="00000000" w:rsidRDefault="00000000" w:rsidRPr="00000000" w14:paraId="00000009">
      <w:pPr>
        <w:tabs>
          <w:tab w:val="left" w:leader="none" w:pos="0"/>
          <w:tab w:val="center" w:leader="none" w:pos="4419"/>
          <w:tab w:val="right" w:leader="none" w:pos="8838"/>
        </w:tabs>
        <w:spacing w:after="80" w:line="240" w:lineRule="auto"/>
        <w:ind w:hanging="2"/>
        <w:jc w:val="both"/>
        <w:rPr>
          <w:rFonts w:ascii="Cambria" w:cs="Cambria" w:eastAsia="Cambria" w:hAnsi="Cambria"/>
          <w:u w:val="single"/>
        </w:rPr>
      </w:pP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i w:val="1"/>
          <w:rtl w:val="0"/>
        </w:rPr>
        <w:t xml:space="preserve">(elija una de las opciones y borre las demás) (a continuación indique la denominación/título de la actividad, en mayúsculas y negrita)</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i w:val="1"/>
          <w:u w:val="single"/>
          <w:rtl w:val="0"/>
        </w:rPr>
        <w:t xml:space="preserve">NO incluir en la denominación del título del curso el ciclo lectivo*</w:t>
      </w:r>
      <w:r w:rsidDel="00000000" w:rsidR="00000000" w:rsidRPr="00000000">
        <w:rPr>
          <w:rtl w:val="0"/>
        </w:rPr>
      </w:r>
    </w:p>
    <w:p w:rsidR="00000000" w:rsidDel="00000000" w:rsidP="00000000" w:rsidRDefault="00000000" w:rsidRPr="00000000" w14:paraId="0000000A">
      <w:pPr>
        <w:keepNext w:val="1"/>
        <w:pBdr>
          <w:bottom w:color="000000" w:space="1" w:sz="8" w:val="single"/>
        </w:pBdr>
        <w:tabs>
          <w:tab w:val="left" w:leader="none" w:pos="0"/>
        </w:tabs>
        <w:spacing w:after="80" w:line="240" w:lineRule="auto"/>
        <w:ind w:hanging="2"/>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0B">
      <w:pPr>
        <w:numPr>
          <w:ilvl w:val="0"/>
          <w:numId w:val="1"/>
        </w:numPr>
        <w:tabs>
          <w:tab w:val="left" w:leader="none" w:pos="0"/>
          <w:tab w:val="center" w:leader="none" w:pos="4419"/>
          <w:tab w:val="right" w:leader="none" w:pos="8838"/>
        </w:tabs>
        <w:spacing w:after="80" w:line="240" w:lineRule="auto"/>
        <w:ind w:hanging="2"/>
        <w:jc w:val="both"/>
        <w:rPr>
          <w:rFonts w:ascii="Cambria" w:cs="Cambria" w:eastAsia="Cambria" w:hAnsi="Cambria"/>
        </w:rPr>
      </w:pPr>
      <w:r w:rsidDel="00000000" w:rsidR="00000000" w:rsidRPr="00000000">
        <w:rPr>
          <w:rFonts w:ascii="Cambria" w:cs="Cambria" w:eastAsia="Cambria" w:hAnsi="Cambria"/>
          <w:b w:val="1"/>
          <w:rtl w:val="0"/>
        </w:rPr>
        <w:t xml:space="preserve">Organizado </w:t>
      </w:r>
      <w:r w:rsidDel="00000000" w:rsidR="00000000" w:rsidRPr="00000000">
        <w:rPr>
          <w:rFonts w:ascii="Cambria" w:cs="Cambria" w:eastAsia="Cambria" w:hAnsi="Cambria"/>
          <w:rtl w:val="0"/>
        </w:rPr>
        <w:t xml:space="preserve">por la Cátedra </w:t>
      </w:r>
      <w:r w:rsidDel="00000000" w:rsidR="00000000" w:rsidRPr="00000000">
        <w:rPr>
          <w:rFonts w:ascii="Cambria" w:cs="Cambria" w:eastAsia="Cambria" w:hAnsi="Cambria"/>
          <w:i w:val="1"/>
          <w:rtl w:val="0"/>
        </w:rPr>
        <w:t xml:space="preserve">(nombre)</w:t>
      </w:r>
      <w:r w:rsidDel="00000000" w:rsidR="00000000" w:rsidRPr="00000000">
        <w:rPr>
          <w:rFonts w:ascii="Cambria" w:cs="Cambria" w:eastAsia="Cambria" w:hAnsi="Cambria"/>
          <w:rtl w:val="0"/>
        </w:rPr>
        <w:t xml:space="preserve"> de la Facultad de Ciencias Médicas </w:t>
      </w:r>
      <w:r w:rsidDel="00000000" w:rsidR="00000000" w:rsidRPr="00000000">
        <w:rPr>
          <w:rFonts w:ascii="Cambria" w:cs="Cambria" w:eastAsia="Cambria" w:hAnsi="Cambria"/>
          <w:i w:val="1"/>
          <w:rtl w:val="0"/>
        </w:rPr>
        <w:t xml:space="preserve">(y, si corresponde, indique a continuación el nombre del Centro, Instituto, Laboratorio, Departamento, Secretaría de la Facultad o de la institución médica y/o profesional sin vinculación docente)</w:t>
      </w:r>
    </w:p>
    <w:p w:rsidR="00000000" w:rsidDel="00000000" w:rsidP="00000000" w:rsidRDefault="00000000" w:rsidRPr="00000000" w14:paraId="0000000C">
      <w:pPr>
        <w:numPr>
          <w:ilvl w:val="0"/>
          <w:numId w:val="1"/>
        </w:numPr>
        <w:tabs>
          <w:tab w:val="left" w:leader="none" w:pos="0"/>
          <w:tab w:val="center" w:leader="none" w:pos="4419"/>
          <w:tab w:val="right" w:leader="none" w:pos="8838"/>
        </w:tabs>
        <w:spacing w:after="80" w:line="240" w:lineRule="auto"/>
        <w:ind w:hanging="2"/>
        <w:jc w:val="both"/>
        <w:rPr>
          <w:rFonts w:ascii="Cambria" w:cs="Cambria" w:eastAsia="Cambria" w:hAnsi="Cambria"/>
          <w:i w:val="1"/>
          <w:u w:val="none"/>
        </w:rPr>
      </w:pPr>
      <w:r w:rsidDel="00000000" w:rsidR="00000000" w:rsidRPr="00000000">
        <w:rPr>
          <w:rtl w:val="0"/>
        </w:rPr>
      </w:r>
    </w:p>
    <w:p w:rsidR="00000000" w:rsidDel="00000000" w:rsidP="00000000" w:rsidRDefault="00000000" w:rsidRPr="00000000" w14:paraId="0000000D">
      <w:pPr>
        <w:numPr>
          <w:ilvl w:val="0"/>
          <w:numId w:val="1"/>
        </w:numPr>
        <w:tabs>
          <w:tab w:val="left" w:leader="none" w:pos="0"/>
          <w:tab w:val="center" w:leader="none" w:pos="4419"/>
          <w:tab w:val="right" w:leader="none" w:pos="8838"/>
        </w:tabs>
        <w:spacing w:after="80" w:line="240" w:lineRule="auto"/>
        <w:ind w:hanging="2"/>
        <w:jc w:val="both"/>
        <w:rPr>
          <w:rFonts w:ascii="Cambria" w:cs="Cambria" w:eastAsia="Cambria" w:hAnsi="Cambria"/>
        </w:rPr>
      </w:pPr>
      <w:r w:rsidDel="00000000" w:rsidR="00000000" w:rsidRPr="00000000">
        <w:rPr>
          <w:rFonts w:ascii="Cambria" w:cs="Cambria" w:eastAsia="Cambria" w:hAnsi="Cambria"/>
          <w:b w:val="1"/>
          <w:rtl w:val="0"/>
        </w:rPr>
        <w:t xml:space="preserve">Responsable docente: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(únicamente Profesor/a Titular, Asociado o Adjunto/a a cargo de Cátedra de grado o posgrado de la Facultad. Indique nombre/s y apellido/s completos, grado académico/título máximo, cargo docente en la Facultad, cátedra en la que se desempeña. Ejemplo: Xxx, Doctor en Ciencias Médicas, Prof. Titular Cátedra xxx)</w:t>
      </w:r>
    </w:p>
    <w:p w:rsidR="00000000" w:rsidDel="00000000" w:rsidP="00000000" w:rsidRDefault="00000000" w:rsidRPr="00000000" w14:paraId="0000000E">
      <w:pPr>
        <w:numPr>
          <w:ilvl w:val="0"/>
          <w:numId w:val="1"/>
        </w:numPr>
        <w:tabs>
          <w:tab w:val="left" w:leader="none" w:pos="0"/>
          <w:tab w:val="center" w:leader="none" w:pos="4419"/>
          <w:tab w:val="right" w:leader="none" w:pos="8838"/>
        </w:tabs>
        <w:spacing w:after="80" w:line="240" w:lineRule="auto"/>
        <w:ind w:hanging="2"/>
        <w:jc w:val="both"/>
        <w:rPr>
          <w:rFonts w:ascii="Cambria" w:cs="Cambria" w:eastAsia="Cambria" w:hAnsi="Cambria"/>
          <w:i w:val="1"/>
          <w:u w:val="none"/>
        </w:rPr>
      </w:pPr>
      <w:r w:rsidDel="00000000" w:rsidR="00000000" w:rsidRPr="00000000">
        <w:rPr>
          <w:rtl w:val="0"/>
        </w:rPr>
      </w:r>
    </w:p>
    <w:p w:rsidR="00000000" w:rsidDel="00000000" w:rsidP="00000000" w:rsidRDefault="00000000" w:rsidRPr="00000000" w14:paraId="0000000F">
      <w:pPr>
        <w:numPr>
          <w:ilvl w:val="0"/>
          <w:numId w:val="1"/>
        </w:numPr>
        <w:tabs>
          <w:tab w:val="left" w:leader="none" w:pos="0"/>
          <w:tab w:val="center" w:leader="none" w:pos="4419"/>
          <w:tab w:val="right" w:leader="none" w:pos="8838"/>
        </w:tabs>
        <w:spacing w:after="80" w:line="240" w:lineRule="auto"/>
        <w:ind w:hanging="2"/>
        <w:jc w:val="both"/>
        <w:rPr>
          <w:rFonts w:ascii="Cambria" w:cs="Cambria" w:eastAsia="Cambria" w:hAnsi="Cambria"/>
        </w:rPr>
      </w:pPr>
      <w:r w:rsidDel="00000000" w:rsidR="00000000" w:rsidRPr="00000000">
        <w:rPr>
          <w:rFonts w:ascii="Cambria" w:cs="Cambria" w:eastAsia="Cambria" w:hAnsi="Cambria"/>
          <w:b w:val="1"/>
          <w:rtl w:val="0"/>
        </w:rPr>
        <w:t xml:space="preserve">Ciclo</w:t>
      </w:r>
      <w:r w:rsidDel="00000000" w:rsidR="00000000" w:rsidRPr="00000000">
        <w:rPr>
          <w:rFonts w:ascii="Cambria" w:cs="Cambria" w:eastAsia="Cambria" w:hAnsi="Cambria"/>
          <w:b w:val="1"/>
          <w:rtl w:val="0"/>
        </w:rPr>
        <w:t xml:space="preserve"> lectivo:</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(0000 año en que se prevé desarrollar la actividad)</w:t>
      </w:r>
    </w:p>
    <w:p w:rsidR="00000000" w:rsidDel="00000000" w:rsidP="00000000" w:rsidRDefault="00000000" w:rsidRPr="00000000" w14:paraId="00000010">
      <w:pPr>
        <w:numPr>
          <w:ilvl w:val="0"/>
          <w:numId w:val="1"/>
        </w:numPr>
        <w:tabs>
          <w:tab w:val="left" w:leader="none" w:pos="0"/>
          <w:tab w:val="center" w:leader="none" w:pos="4419"/>
          <w:tab w:val="right" w:leader="none" w:pos="8838"/>
        </w:tabs>
        <w:spacing w:after="80" w:line="240" w:lineRule="auto"/>
        <w:ind w:hanging="2"/>
        <w:jc w:val="both"/>
        <w:rPr>
          <w:rFonts w:ascii="Cambria" w:cs="Cambria" w:eastAsia="Cambria" w:hAnsi="Cambria"/>
          <w:i w:val="1"/>
          <w:u w:val="none"/>
        </w:rPr>
      </w:pPr>
      <w:r w:rsidDel="00000000" w:rsidR="00000000" w:rsidRPr="00000000">
        <w:rPr>
          <w:rtl w:val="0"/>
        </w:rPr>
      </w:r>
    </w:p>
    <w:p w:rsidR="00000000" w:rsidDel="00000000" w:rsidP="00000000" w:rsidRDefault="00000000" w:rsidRPr="00000000" w14:paraId="00000011">
      <w:pPr>
        <w:numPr>
          <w:ilvl w:val="0"/>
          <w:numId w:val="1"/>
        </w:numPr>
        <w:tabs>
          <w:tab w:val="left" w:leader="none" w:pos="0"/>
          <w:tab w:val="center" w:leader="none" w:pos="4419"/>
          <w:tab w:val="right" w:leader="none" w:pos="8838"/>
        </w:tabs>
        <w:spacing w:after="80" w:line="240" w:lineRule="auto"/>
        <w:ind w:hanging="2"/>
        <w:jc w:val="both"/>
        <w:rPr>
          <w:rFonts w:ascii="Cambria" w:cs="Cambria" w:eastAsia="Cambria" w:hAnsi="Cambria"/>
          <w:shd w:fill="fff2cc" w:val="clear"/>
        </w:rPr>
      </w:pPr>
      <w:r w:rsidDel="00000000" w:rsidR="00000000" w:rsidRPr="00000000">
        <w:rPr>
          <w:rFonts w:ascii="Cambria" w:cs="Cambria" w:eastAsia="Cambria" w:hAnsi="Cambria"/>
          <w:b w:val="1"/>
          <w:rtl w:val="0"/>
        </w:rPr>
        <w:t xml:space="preserve">Carga horaria total: </w:t>
      </w:r>
      <w:r w:rsidDel="00000000" w:rsidR="00000000" w:rsidRPr="00000000">
        <w:rPr>
          <w:rFonts w:ascii="Cambria" w:cs="Cambria" w:eastAsia="Cambria" w:hAnsi="Cambria"/>
          <w:rtl w:val="0"/>
        </w:rPr>
        <w:t xml:space="preserve">xx horas relo</w:t>
      </w:r>
      <w:r w:rsidDel="00000000" w:rsidR="00000000" w:rsidRPr="00000000">
        <w:rPr>
          <w:rFonts w:ascii="Cambria" w:cs="Cambria" w:eastAsia="Cambria" w:hAnsi="Cambria"/>
          <w:rtl w:val="0"/>
        </w:rPr>
        <w:t xml:space="preserve">j </w:t>
      </w:r>
    </w:p>
    <w:p w:rsidR="00000000" w:rsidDel="00000000" w:rsidP="00000000" w:rsidRDefault="00000000" w:rsidRPr="00000000" w14:paraId="00000012">
      <w:pPr>
        <w:numPr>
          <w:ilvl w:val="0"/>
          <w:numId w:val="1"/>
        </w:numPr>
        <w:jc w:val="both"/>
        <w:rPr>
          <w:rFonts w:ascii="Cambria" w:cs="Cambria" w:eastAsia="Cambria" w:hAnsi="Cambria"/>
          <w:highlight w:val="white"/>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920"/>
        <w:gridCol w:w="2145"/>
        <w:gridCol w:w="1335"/>
        <w:gridCol w:w="1800"/>
        <w:tblGridChange w:id="0">
          <w:tblGrid>
            <w:gridCol w:w="1800"/>
            <w:gridCol w:w="1920"/>
            <w:gridCol w:w="2145"/>
            <w:gridCol w:w="1335"/>
            <w:gridCol w:w="1800"/>
          </w:tblGrid>
        </w:tblGridChange>
      </w:tblGrid>
      <w:tr>
        <w:trPr>
          <w:cantSplit w:val="0"/>
          <w:tblHeader w:val="0"/>
        </w:trPr>
        <w:tc>
          <w:tcPr>
            <w:shd w:fill="d9d9d9" w:val="clear"/>
            <w:tcMar>
              <w:top w:w="75.0" w:type="dxa"/>
              <w:left w:w="75.0" w:type="dxa"/>
              <w:bottom w:w="75.0" w:type="dxa"/>
              <w:right w:w="75.0" w:type="dxa"/>
            </w:tcMar>
            <w:vAlign w:val="center"/>
          </w:tcPr>
          <w:p w:rsidR="00000000" w:rsidDel="00000000" w:rsidP="00000000" w:rsidRDefault="00000000" w:rsidRPr="00000000" w14:paraId="00000013">
            <w:pPr>
              <w:spacing w:after="60" w:before="60" w:line="240" w:lineRule="auto"/>
              <w:ind w:left="60" w:right="60" w:firstLine="0"/>
              <w:jc w:val="both"/>
              <w:rPr>
                <w:rFonts w:ascii="Cambria" w:cs="Cambria" w:eastAsia="Cambria" w:hAnsi="Cambria"/>
              </w:rPr>
            </w:pPr>
            <w:r w:rsidDel="00000000" w:rsidR="00000000" w:rsidRPr="00000000">
              <w:rPr>
                <w:rFonts w:ascii="Cambria" w:cs="Cambria" w:eastAsia="Cambria" w:hAnsi="Cambria"/>
                <w:b w:val="1"/>
                <w:rtl w:val="0"/>
              </w:rPr>
              <w:t xml:space="preserve">Modalidad</w:t>
            </w:r>
            <w:r w:rsidDel="00000000" w:rsidR="00000000" w:rsidRPr="00000000">
              <w:rPr>
                <w:rtl w:val="0"/>
              </w:rPr>
            </w:r>
          </w:p>
        </w:tc>
        <w:tc>
          <w:tcPr>
            <w:shd w:fill="d9d9d9" w:val="clear"/>
            <w:tcMar>
              <w:top w:w="75.0" w:type="dxa"/>
              <w:left w:w="75.0" w:type="dxa"/>
              <w:bottom w:w="75.0" w:type="dxa"/>
              <w:right w:w="75.0" w:type="dxa"/>
            </w:tcMar>
            <w:vAlign w:val="center"/>
          </w:tcPr>
          <w:p w:rsidR="00000000" w:rsidDel="00000000" w:rsidP="00000000" w:rsidRDefault="00000000" w:rsidRPr="00000000" w14:paraId="00000014">
            <w:pPr>
              <w:spacing w:after="60" w:before="60" w:line="240" w:lineRule="auto"/>
              <w:ind w:left="60" w:right="60" w:firstLine="0"/>
              <w:jc w:val="both"/>
              <w:rPr>
                <w:rFonts w:ascii="Cambria" w:cs="Cambria" w:eastAsia="Cambria" w:hAnsi="Cambria"/>
              </w:rPr>
            </w:pPr>
            <w:r w:rsidDel="00000000" w:rsidR="00000000" w:rsidRPr="00000000">
              <w:rPr>
                <w:rFonts w:ascii="Cambria" w:cs="Cambria" w:eastAsia="Cambria" w:hAnsi="Cambria"/>
                <w:b w:val="1"/>
                <w:rtl w:val="0"/>
              </w:rPr>
              <w:t xml:space="preserve">Carga teórica</w:t>
            </w:r>
            <w:r w:rsidDel="00000000" w:rsidR="00000000" w:rsidRPr="00000000">
              <w:rPr>
                <w:rtl w:val="0"/>
              </w:rPr>
            </w:r>
          </w:p>
        </w:tc>
        <w:tc>
          <w:tcPr>
            <w:shd w:fill="d9d9d9" w:val="clear"/>
            <w:tcMar>
              <w:top w:w="75.0" w:type="dxa"/>
              <w:left w:w="75.0" w:type="dxa"/>
              <w:bottom w:w="75.0" w:type="dxa"/>
              <w:right w:w="75.0" w:type="dxa"/>
            </w:tcMar>
            <w:vAlign w:val="center"/>
          </w:tcPr>
          <w:p w:rsidR="00000000" w:rsidDel="00000000" w:rsidP="00000000" w:rsidRDefault="00000000" w:rsidRPr="00000000" w14:paraId="00000015">
            <w:pPr>
              <w:spacing w:after="60" w:before="60" w:line="240" w:lineRule="auto"/>
              <w:ind w:left="60" w:right="60" w:firstLine="0"/>
              <w:jc w:val="both"/>
              <w:rPr>
                <w:rFonts w:ascii="Cambria" w:cs="Cambria" w:eastAsia="Cambria" w:hAnsi="Cambria"/>
              </w:rPr>
            </w:pPr>
            <w:r w:rsidDel="00000000" w:rsidR="00000000" w:rsidRPr="00000000">
              <w:rPr>
                <w:rFonts w:ascii="Cambria" w:cs="Cambria" w:eastAsia="Cambria" w:hAnsi="Cambria"/>
                <w:b w:val="1"/>
                <w:rtl w:val="0"/>
              </w:rPr>
              <w:t xml:space="preserve">Carga práctica</w:t>
            </w:r>
            <w:r w:rsidDel="00000000" w:rsidR="00000000" w:rsidRPr="00000000">
              <w:rPr>
                <w:rtl w:val="0"/>
              </w:rPr>
            </w:r>
          </w:p>
        </w:tc>
        <w:tc>
          <w:tcPr>
            <w:shd w:fill="d9d9d9" w:val="clear"/>
            <w:tcMar>
              <w:top w:w="75.0" w:type="dxa"/>
              <w:left w:w="75.0" w:type="dxa"/>
              <w:bottom w:w="75.0" w:type="dxa"/>
              <w:right w:w="75.0" w:type="dxa"/>
            </w:tcMar>
            <w:vAlign w:val="center"/>
          </w:tcPr>
          <w:p w:rsidR="00000000" w:rsidDel="00000000" w:rsidP="00000000" w:rsidRDefault="00000000" w:rsidRPr="00000000" w14:paraId="00000016">
            <w:pPr>
              <w:spacing w:after="60" w:before="60" w:line="240" w:lineRule="auto"/>
              <w:ind w:left="60" w:right="60" w:firstLine="0"/>
              <w:jc w:val="both"/>
              <w:rPr>
                <w:rFonts w:ascii="Cambria" w:cs="Cambria" w:eastAsia="Cambria" w:hAnsi="Cambria"/>
              </w:rPr>
            </w:pPr>
            <w:r w:rsidDel="00000000" w:rsidR="00000000" w:rsidRPr="00000000">
              <w:rPr>
                <w:rFonts w:ascii="Cambria" w:cs="Cambria" w:eastAsia="Cambria" w:hAnsi="Cambria"/>
                <w:b w:val="1"/>
                <w:rtl w:val="0"/>
              </w:rPr>
              <w:t xml:space="preserve">Total</w:t>
            </w:r>
            <w:r w:rsidDel="00000000" w:rsidR="00000000" w:rsidRPr="00000000">
              <w:rPr>
                <w:rtl w:val="0"/>
              </w:rPr>
            </w:r>
          </w:p>
        </w:tc>
        <w:tc>
          <w:tcPr>
            <w:shd w:fill="d9d9d9" w:val="clear"/>
            <w:tcMar>
              <w:top w:w="75.0" w:type="dxa"/>
              <w:left w:w="75.0" w:type="dxa"/>
              <w:bottom w:w="75.0" w:type="dxa"/>
              <w:right w:w="75.0" w:type="dxa"/>
            </w:tcMar>
            <w:vAlign w:val="center"/>
          </w:tcPr>
          <w:p w:rsidR="00000000" w:rsidDel="00000000" w:rsidP="00000000" w:rsidRDefault="00000000" w:rsidRPr="00000000" w14:paraId="00000017">
            <w:pPr>
              <w:spacing w:after="60" w:before="60" w:line="240" w:lineRule="auto"/>
              <w:ind w:left="60" w:right="60" w:firstLine="0"/>
              <w:jc w:val="both"/>
              <w:rPr>
                <w:rFonts w:ascii="Cambria" w:cs="Cambria" w:eastAsia="Cambria" w:hAnsi="Cambria"/>
              </w:rPr>
            </w:pPr>
            <w:r w:rsidDel="00000000" w:rsidR="00000000" w:rsidRPr="00000000">
              <w:rPr>
                <w:rFonts w:ascii="Cambria" w:cs="Cambria" w:eastAsia="Cambria" w:hAnsi="Cambria"/>
                <w:b w:val="1"/>
                <w:rtl w:val="0"/>
              </w:rPr>
              <w:t xml:space="preserve">Porcentaje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after="60" w:before="60" w:line="240" w:lineRule="auto"/>
              <w:ind w:left="60" w:right="60" w:firstLine="0"/>
              <w:jc w:val="both"/>
              <w:rPr>
                <w:rFonts w:ascii="Cambria" w:cs="Cambria" w:eastAsia="Cambria" w:hAnsi="Cambria"/>
                <w:highlight w:val="white"/>
              </w:rPr>
            </w:pPr>
            <w:r w:rsidDel="00000000" w:rsidR="00000000" w:rsidRPr="00000000">
              <w:rPr>
                <w:rFonts w:ascii="Cambria" w:cs="Cambria" w:eastAsia="Cambria" w:hAnsi="Cambria"/>
                <w:b w:val="1"/>
                <w:rtl w:val="0"/>
              </w:rPr>
              <w:t xml:space="preserve">Presencial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jc w:val="both"/>
              <w:rPr>
                <w:rFonts w:ascii="Cambria" w:cs="Cambria" w:eastAsia="Cambria" w:hAnsi="Cambria"/>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both"/>
              <w:rPr>
                <w:rFonts w:ascii="Cambria" w:cs="Cambria" w:eastAsia="Cambria" w:hAnsi="Cambria"/>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jc w:val="both"/>
              <w:rPr>
                <w:rFonts w:ascii="Cambria" w:cs="Cambria" w:eastAsia="Cambria" w:hAnsi="Cambria"/>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jc w:val="both"/>
              <w:rPr>
                <w:rFonts w:ascii="Cambria" w:cs="Cambria" w:eastAsia="Cambria" w:hAnsi="Cambria"/>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spacing w:after="60" w:before="60" w:line="240" w:lineRule="auto"/>
              <w:ind w:left="60" w:right="60" w:firstLine="0"/>
              <w:jc w:val="both"/>
              <w:rPr>
                <w:rFonts w:ascii="Cambria" w:cs="Cambria" w:eastAsia="Cambria" w:hAnsi="Cambria"/>
                <w:highlight w:val="white"/>
              </w:rPr>
            </w:pPr>
            <w:r w:rsidDel="00000000" w:rsidR="00000000" w:rsidRPr="00000000">
              <w:rPr>
                <w:rFonts w:ascii="Cambria" w:cs="Cambria" w:eastAsia="Cambria" w:hAnsi="Cambria"/>
                <w:b w:val="1"/>
                <w:rtl w:val="0"/>
              </w:rPr>
              <w:t xml:space="preserve">A distancia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both"/>
              <w:rPr>
                <w:rFonts w:ascii="Cambria" w:cs="Cambria" w:eastAsia="Cambria" w:hAnsi="Cambria"/>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jc w:val="both"/>
              <w:rPr>
                <w:rFonts w:ascii="Cambria" w:cs="Cambria" w:eastAsia="Cambria" w:hAnsi="Cambria"/>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jc w:val="both"/>
              <w:rPr>
                <w:rFonts w:ascii="Cambria" w:cs="Cambria" w:eastAsia="Cambria" w:hAnsi="Cambria"/>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jc w:val="both"/>
              <w:rPr>
                <w:rFonts w:ascii="Cambria" w:cs="Cambria" w:eastAsia="Cambria" w:hAnsi="Cambria"/>
                <w:highlight w:val="white"/>
              </w:rPr>
            </w:pPr>
            <w:r w:rsidDel="00000000" w:rsidR="00000000" w:rsidRPr="00000000">
              <w:rPr>
                <w:rtl w:val="0"/>
              </w:rPr>
            </w:r>
          </w:p>
        </w:tc>
      </w:tr>
      <w:tr>
        <w:trPr>
          <w:cantSplit w:val="0"/>
          <w:tblHeader w:val="0"/>
        </w:trPr>
        <w:tc>
          <w:tcPr>
            <w:shd w:fill="d9d9d9" w:val="clear"/>
            <w:tcMar>
              <w:top w:w="75.0" w:type="dxa"/>
              <w:left w:w="75.0" w:type="dxa"/>
              <w:bottom w:w="75.0" w:type="dxa"/>
              <w:right w:w="75.0" w:type="dxa"/>
            </w:tcMar>
            <w:vAlign w:val="center"/>
          </w:tcPr>
          <w:p w:rsidR="00000000" w:rsidDel="00000000" w:rsidP="00000000" w:rsidRDefault="00000000" w:rsidRPr="00000000" w14:paraId="00000022">
            <w:pPr>
              <w:spacing w:after="60" w:before="60" w:line="240" w:lineRule="auto"/>
              <w:ind w:left="60" w:right="60" w:firstLine="0"/>
              <w:jc w:val="both"/>
              <w:rPr>
                <w:rFonts w:ascii="Cambria" w:cs="Cambria" w:eastAsia="Cambria" w:hAnsi="Cambria"/>
                <w:b w:val="1"/>
              </w:rPr>
            </w:pPr>
            <w:r w:rsidDel="00000000" w:rsidR="00000000" w:rsidRPr="00000000">
              <w:rPr>
                <w:rFonts w:ascii="Cambria" w:cs="Cambria" w:eastAsia="Cambria" w:hAnsi="Cambria"/>
                <w:b w:val="1"/>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both"/>
              <w:rPr>
                <w:rFonts w:ascii="Cambria" w:cs="Cambria" w:eastAsia="Cambria" w:hAnsi="Cambria"/>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both"/>
              <w:rPr>
                <w:rFonts w:ascii="Cambria" w:cs="Cambria" w:eastAsia="Cambria" w:hAnsi="Cambria"/>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jc w:val="both"/>
              <w:rPr>
                <w:rFonts w:ascii="Cambria" w:cs="Cambria" w:eastAsia="Cambria" w:hAnsi="Cambria"/>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jc w:val="both"/>
              <w:rPr>
                <w:rFonts w:ascii="Cambria" w:cs="Cambria" w:eastAsia="Cambria" w:hAnsi="Cambria"/>
                <w:highlight w:val="white"/>
              </w:rPr>
            </w:pPr>
            <w:r w:rsidDel="00000000" w:rsidR="00000000" w:rsidRPr="00000000">
              <w:rPr>
                <w:rtl w:val="0"/>
              </w:rPr>
            </w:r>
          </w:p>
        </w:tc>
      </w:tr>
    </w:tbl>
    <w:p w:rsidR="00000000" w:rsidDel="00000000" w:rsidP="00000000" w:rsidRDefault="00000000" w:rsidRPr="00000000" w14:paraId="00000027">
      <w:pPr>
        <w:jc w:val="both"/>
        <w:rPr>
          <w:rFonts w:ascii="Cambria" w:cs="Cambria" w:eastAsia="Cambria" w:hAnsi="Cambria"/>
          <w:shd w:fill="fff2cc" w:val="clear"/>
        </w:rPr>
      </w:pPr>
      <w:r w:rsidDel="00000000" w:rsidR="00000000" w:rsidRPr="00000000">
        <w:rPr>
          <w:rtl w:val="0"/>
        </w:rPr>
      </w:r>
    </w:p>
    <w:p w:rsidR="00000000" w:rsidDel="00000000" w:rsidP="00000000" w:rsidRDefault="00000000" w:rsidRPr="00000000" w14:paraId="00000028">
      <w:pPr>
        <w:tabs>
          <w:tab w:val="left" w:leader="none" w:pos="0"/>
          <w:tab w:val="center" w:leader="none" w:pos="4419"/>
          <w:tab w:val="right" w:leader="none" w:pos="8838"/>
        </w:tabs>
        <w:spacing w:after="80" w:line="240" w:lineRule="auto"/>
        <w:jc w:val="both"/>
        <w:rPr>
          <w:rFonts w:ascii="Cambria" w:cs="Cambria" w:eastAsia="Cambria" w:hAnsi="Cambria"/>
          <w:b w:val="1"/>
          <w:i w:val="1"/>
        </w:rPr>
      </w:pPr>
      <w:r w:rsidDel="00000000" w:rsidR="00000000" w:rsidRPr="00000000">
        <w:rPr>
          <w:rFonts w:ascii="Cambria" w:cs="Cambria" w:eastAsia="Cambria" w:hAnsi="Cambria"/>
          <w:b w:val="1"/>
          <w:i w:val="1"/>
          <w:rtl w:val="0"/>
        </w:rPr>
        <w:t xml:space="preserve">Para el cálculo de la carga horaria se debe t</w:t>
      </w:r>
      <w:r w:rsidDel="00000000" w:rsidR="00000000" w:rsidRPr="00000000">
        <w:rPr>
          <w:rFonts w:ascii="Cambria" w:cs="Cambria" w:eastAsia="Cambria" w:hAnsi="Cambria"/>
          <w:b w:val="1"/>
          <w:i w:val="1"/>
          <w:rtl w:val="0"/>
        </w:rPr>
        <w:t xml:space="preserve">ener en cuenta:</w:t>
      </w:r>
      <w:r w:rsidDel="00000000" w:rsidR="00000000" w:rsidRPr="00000000">
        <w:rPr>
          <w:rtl w:val="0"/>
        </w:rPr>
      </w:r>
    </w:p>
    <w:p w:rsidR="00000000" w:rsidDel="00000000" w:rsidP="00000000" w:rsidRDefault="00000000" w:rsidRPr="00000000" w14:paraId="00000029">
      <w:pPr>
        <w:numPr>
          <w:ilvl w:val="0"/>
          <w:numId w:val="1"/>
        </w:numPr>
        <w:tabs>
          <w:tab w:val="left" w:leader="none" w:pos="0"/>
          <w:tab w:val="center" w:leader="none" w:pos="4419"/>
          <w:tab w:val="right" w:leader="none" w:pos="8838"/>
        </w:tabs>
        <w:spacing w:after="80" w:line="240" w:lineRule="auto"/>
        <w:jc w:val="both"/>
        <w:rPr>
          <w:rFonts w:ascii="Cambria" w:cs="Cambria" w:eastAsia="Cambria" w:hAnsi="Cambria"/>
          <w:b w:val="1"/>
          <w:i w:val="1"/>
        </w:rPr>
      </w:pPr>
      <w:r w:rsidDel="00000000" w:rsidR="00000000" w:rsidRPr="00000000">
        <w:rPr>
          <w:rFonts w:ascii="Cambria" w:cs="Cambria" w:eastAsia="Cambria" w:hAnsi="Cambria"/>
          <w:b w:val="1"/>
          <w:i w:val="1"/>
          <w:rtl w:val="0"/>
        </w:rPr>
        <w:t xml:space="preserve">1- Carga horaria mínima según tipo de </w:t>
      </w:r>
      <w:r w:rsidDel="00000000" w:rsidR="00000000" w:rsidRPr="00000000">
        <w:rPr>
          <w:rFonts w:ascii="Cambria" w:cs="Cambria" w:eastAsia="Cambria" w:hAnsi="Cambria"/>
          <w:b w:val="1"/>
          <w:i w:val="1"/>
          <w:rtl w:val="0"/>
        </w:rPr>
        <w:t xml:space="preserve">actividad  de postgrado (Art 125 Resol 240/21)</w:t>
      </w:r>
    </w:p>
    <w:p w:rsidR="00000000" w:rsidDel="00000000" w:rsidP="00000000" w:rsidRDefault="00000000" w:rsidRPr="00000000" w14:paraId="0000002A">
      <w:pPr>
        <w:tabs>
          <w:tab w:val="left" w:leader="none" w:pos="0"/>
          <w:tab w:val="center" w:leader="none" w:pos="4419"/>
          <w:tab w:val="right" w:leader="none" w:pos="8838"/>
        </w:tabs>
        <w:jc w:val="both"/>
        <w:rPr>
          <w:rFonts w:ascii="Cambria" w:cs="Cambria" w:eastAsia="Cambria" w:hAnsi="Cambria"/>
          <w:b w:val="1"/>
          <w:i w:val="1"/>
        </w:rPr>
      </w:pPr>
      <w:r w:rsidDel="00000000" w:rsidR="00000000" w:rsidRPr="00000000">
        <w:rPr>
          <w:rFonts w:ascii="Cambria" w:cs="Cambria" w:eastAsia="Cambria" w:hAnsi="Cambria"/>
          <w:b w:val="1"/>
          <w:i w:val="1"/>
          <w:rtl w:val="0"/>
        </w:rPr>
        <w:t xml:space="preserve">Curso:</w:t>
      </w:r>
      <w:r w:rsidDel="00000000" w:rsidR="00000000" w:rsidRPr="00000000">
        <w:rPr>
          <w:rFonts w:ascii="Cambria" w:cs="Cambria" w:eastAsia="Cambria" w:hAnsi="Cambria"/>
          <w:i w:val="1"/>
          <w:rtl w:val="0"/>
        </w:rPr>
        <w:t xml:space="preserve"> de carácter teórico-práctico y con evaluaciones periódicas y finales. </w:t>
      </w:r>
      <w:r w:rsidDel="00000000" w:rsidR="00000000" w:rsidRPr="00000000">
        <w:rPr>
          <w:rFonts w:ascii="Cambria" w:cs="Cambria" w:eastAsia="Cambria" w:hAnsi="Cambria"/>
          <w:b w:val="1"/>
          <w:i w:val="1"/>
          <w:rtl w:val="0"/>
        </w:rPr>
        <w:t xml:space="preserve">Duración mínima de treinta (30) horas reloj.</w:t>
      </w:r>
    </w:p>
    <w:p w:rsidR="00000000" w:rsidDel="00000000" w:rsidP="00000000" w:rsidRDefault="00000000" w:rsidRPr="00000000" w14:paraId="0000002B">
      <w:pPr>
        <w:tabs>
          <w:tab w:val="left" w:leader="none" w:pos="0"/>
          <w:tab w:val="center" w:leader="none" w:pos="4419"/>
          <w:tab w:val="right" w:leader="none" w:pos="8838"/>
        </w:tabs>
        <w:jc w:val="both"/>
        <w:rPr>
          <w:rFonts w:ascii="Cambria" w:cs="Cambria" w:eastAsia="Cambria" w:hAnsi="Cambria"/>
          <w:i w:val="1"/>
        </w:rPr>
      </w:pPr>
      <w:r w:rsidDel="00000000" w:rsidR="00000000" w:rsidRPr="00000000">
        <w:rPr>
          <w:rFonts w:ascii="Cambria" w:cs="Cambria" w:eastAsia="Cambria" w:hAnsi="Cambria"/>
          <w:b w:val="1"/>
          <w:i w:val="1"/>
          <w:rtl w:val="0"/>
        </w:rPr>
        <w:t xml:space="preserve">Curso de entrenamiento intensivo:</w:t>
      </w:r>
      <w:r w:rsidDel="00000000" w:rsidR="00000000" w:rsidRPr="00000000">
        <w:rPr>
          <w:rFonts w:ascii="Cambria" w:cs="Cambria" w:eastAsia="Cambria" w:hAnsi="Cambria"/>
          <w:i w:val="1"/>
          <w:rtl w:val="0"/>
        </w:rPr>
        <w:t xml:space="preserve"> de carácter eminentemente práctico y de integración teórica con la finalidad de actualizar los conocimientos, saberes, técnicas y tecnologías, y/o competencias de una especialidad, o profundizar en un área de la especialidad o subespecialidad, con evaluaciones periódicas y finales y la supervisión docente de las actividades de formación práctica asistencial. </w:t>
      </w:r>
      <w:r w:rsidDel="00000000" w:rsidR="00000000" w:rsidRPr="00000000">
        <w:rPr>
          <w:rFonts w:ascii="Cambria" w:cs="Cambria" w:eastAsia="Cambria" w:hAnsi="Cambria"/>
          <w:b w:val="1"/>
          <w:i w:val="1"/>
          <w:rtl w:val="0"/>
        </w:rPr>
        <w:t xml:space="preserve">Duración máxima de dos (2) años, carga horaria mínima total de ciento </w:t>
      </w:r>
      <w:r w:rsidDel="00000000" w:rsidR="00000000" w:rsidRPr="00000000">
        <w:rPr>
          <w:rFonts w:ascii="Cambria" w:cs="Cambria" w:eastAsia="Cambria" w:hAnsi="Cambria"/>
          <w:b w:val="1"/>
          <w:i w:val="1"/>
          <w:rtl w:val="0"/>
        </w:rPr>
        <w:t xml:space="preserve">cincuenta (150) horas reloj y dedicación semanal de hasta cuarenta (40) horas.</w:t>
      </w:r>
      <w:r w:rsidDel="00000000" w:rsidR="00000000" w:rsidRPr="00000000">
        <w:rPr>
          <w:rFonts w:ascii="Cambria" w:cs="Cambria" w:eastAsia="Cambria" w:hAnsi="Cambria"/>
          <w:i w:val="1"/>
          <w:rtl w:val="0"/>
        </w:rPr>
        <w:t xml:space="preserve"> Las cargas horarias</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Cambria" w:cs="Cambria" w:eastAsia="Cambria" w:hAnsi="Cambria"/>
          <w:i w:val="1"/>
          <w:rtl w:val="0"/>
        </w:rPr>
        <w:t xml:space="preserve">destinadas a las actividades de formación teórica y las actividades de formación práctica mantendrán una relación porcentual de veinte por ciento (20%) y ochenta por ciento (80%), respectivamente.</w:t>
      </w:r>
    </w:p>
    <w:p w:rsidR="00000000" w:rsidDel="00000000" w:rsidP="00000000" w:rsidRDefault="00000000" w:rsidRPr="00000000" w14:paraId="0000002C">
      <w:pPr>
        <w:tabs>
          <w:tab w:val="left" w:leader="none" w:pos="0"/>
          <w:tab w:val="center" w:leader="none" w:pos="4419"/>
          <w:tab w:val="right" w:leader="none" w:pos="8838"/>
        </w:tabs>
        <w:jc w:val="both"/>
        <w:rPr>
          <w:rFonts w:ascii="Cambria" w:cs="Cambria" w:eastAsia="Cambria" w:hAnsi="Cambria"/>
          <w:b w:val="1"/>
          <w:i w:val="1"/>
        </w:rPr>
      </w:pPr>
      <w:r w:rsidDel="00000000" w:rsidR="00000000" w:rsidRPr="00000000">
        <w:rPr>
          <w:rFonts w:ascii="Cambria" w:cs="Cambria" w:eastAsia="Cambria" w:hAnsi="Cambria"/>
          <w:b w:val="1"/>
          <w:i w:val="1"/>
          <w:rtl w:val="0"/>
        </w:rPr>
        <w:t xml:space="preserve">Seminario: </w:t>
      </w:r>
      <w:r w:rsidDel="00000000" w:rsidR="00000000" w:rsidRPr="00000000">
        <w:rPr>
          <w:rFonts w:ascii="Cambria" w:cs="Cambria" w:eastAsia="Cambria" w:hAnsi="Cambria"/>
          <w:i w:val="1"/>
          <w:rtl w:val="0"/>
        </w:rPr>
        <w:t xml:space="preserve">actividad centrada en la investigación o el estudio intensivo de un tema sobre la base de publicaciones y fuentes originales de información académica y científica. Organizada en sesiones de discusión crítica a partir de presentaciones individuales y/o grupales y el desarrollo de conclusiones. </w:t>
      </w:r>
      <w:r w:rsidDel="00000000" w:rsidR="00000000" w:rsidRPr="00000000">
        <w:rPr>
          <w:rFonts w:ascii="Cambria" w:cs="Cambria" w:eastAsia="Cambria" w:hAnsi="Cambria"/>
          <w:b w:val="1"/>
          <w:i w:val="1"/>
          <w:rtl w:val="0"/>
        </w:rPr>
        <w:t xml:space="preserve">Duración mínima de treinta (30) horas reloj.</w:t>
      </w:r>
    </w:p>
    <w:p w:rsidR="00000000" w:rsidDel="00000000" w:rsidP="00000000" w:rsidRDefault="00000000" w:rsidRPr="00000000" w14:paraId="0000002D">
      <w:pPr>
        <w:tabs>
          <w:tab w:val="left" w:leader="none" w:pos="0"/>
          <w:tab w:val="center" w:leader="none" w:pos="4419"/>
          <w:tab w:val="right" w:leader="none" w:pos="8838"/>
        </w:tabs>
        <w:jc w:val="both"/>
        <w:rPr>
          <w:rFonts w:ascii="Cambria" w:cs="Cambria" w:eastAsia="Cambria" w:hAnsi="Cambria"/>
          <w:b w:val="1"/>
          <w:i w:val="1"/>
        </w:rPr>
      </w:pPr>
      <w:r w:rsidDel="00000000" w:rsidR="00000000" w:rsidRPr="00000000">
        <w:rPr>
          <w:rFonts w:ascii="Cambria" w:cs="Cambria" w:eastAsia="Cambria" w:hAnsi="Cambria"/>
          <w:b w:val="1"/>
          <w:i w:val="1"/>
          <w:rtl w:val="0"/>
        </w:rPr>
        <w:t xml:space="preserve">Taller:</w:t>
      </w:r>
      <w:r w:rsidDel="00000000" w:rsidR="00000000" w:rsidRPr="00000000">
        <w:rPr>
          <w:rFonts w:ascii="Cambria" w:cs="Cambria" w:eastAsia="Cambria" w:hAnsi="Cambria"/>
          <w:i w:val="1"/>
          <w:rtl w:val="0"/>
        </w:rPr>
        <w:t xml:space="preserve"> actividad orientada a la comprensión y resolución de problemas específicos, a partir de la experiencia y los saberes y conocimientos individuales y/o grupales. Pretende investigar y mejorar los procesos de cambio, así como también construir comunidad de vida entre los miembros que comparten responsabilidades y tareas en escenarios, espacios y lugares de trabajo comunes (tales como Cátedra, Servicio, Laboratorio, entre otros). </w:t>
      </w:r>
      <w:r w:rsidDel="00000000" w:rsidR="00000000" w:rsidRPr="00000000">
        <w:rPr>
          <w:rFonts w:ascii="Cambria" w:cs="Cambria" w:eastAsia="Cambria" w:hAnsi="Cambria"/>
          <w:b w:val="1"/>
          <w:i w:val="1"/>
          <w:rtl w:val="0"/>
        </w:rPr>
        <w:t xml:space="preserve">Duración mínima de treinta (30) horas reloj.</w:t>
      </w:r>
    </w:p>
    <w:p w:rsidR="00000000" w:rsidDel="00000000" w:rsidP="00000000" w:rsidRDefault="00000000" w:rsidRPr="00000000" w14:paraId="0000002E">
      <w:pPr>
        <w:tabs>
          <w:tab w:val="left" w:leader="none" w:pos="0"/>
          <w:tab w:val="center" w:leader="none" w:pos="4419"/>
          <w:tab w:val="right" w:leader="none" w:pos="8838"/>
        </w:tabs>
        <w:jc w:val="both"/>
        <w:rPr>
          <w:rFonts w:ascii="Cambria" w:cs="Cambria" w:eastAsia="Cambria" w:hAnsi="Cambria"/>
          <w:b w:val="1"/>
          <w:i w:val="1"/>
          <w:color w:val="ff0000"/>
          <w:shd w:fill="fff2cc" w:val="clear"/>
        </w:rPr>
      </w:pPr>
      <w:r w:rsidDel="00000000" w:rsidR="00000000" w:rsidRPr="00000000">
        <w:rPr>
          <w:rtl w:val="0"/>
        </w:rPr>
      </w:r>
    </w:p>
    <w:p w:rsidR="00000000" w:rsidDel="00000000" w:rsidP="00000000" w:rsidRDefault="00000000" w:rsidRPr="00000000" w14:paraId="0000002F">
      <w:pPr>
        <w:numPr>
          <w:ilvl w:val="0"/>
          <w:numId w:val="1"/>
        </w:numPr>
        <w:tabs>
          <w:tab w:val="left" w:leader="none" w:pos="0"/>
          <w:tab w:val="center" w:leader="none" w:pos="4419"/>
          <w:tab w:val="right" w:leader="none" w:pos="8838"/>
        </w:tabs>
        <w:spacing w:after="80" w:line="240" w:lineRule="auto"/>
        <w:jc w:val="both"/>
        <w:rPr>
          <w:rFonts w:ascii="Cambria" w:cs="Cambria" w:eastAsia="Cambria" w:hAnsi="Cambria"/>
        </w:rPr>
      </w:pPr>
      <w:r w:rsidDel="00000000" w:rsidR="00000000" w:rsidRPr="00000000">
        <w:rPr>
          <w:rFonts w:ascii="Cambria" w:cs="Cambria" w:eastAsia="Cambria" w:hAnsi="Cambria"/>
          <w:b w:val="1"/>
          <w:i w:val="1"/>
          <w:rtl w:val="0"/>
        </w:rPr>
        <w:t xml:space="preserve">2- Cálculo de la carga horaria presencial/ a distancia (teórico/práctica):</w:t>
      </w:r>
    </w:p>
    <w:p w:rsidR="00000000" w:rsidDel="00000000" w:rsidP="00000000" w:rsidRDefault="00000000" w:rsidRPr="00000000" w14:paraId="00000030">
      <w:pPr>
        <w:numPr>
          <w:ilvl w:val="0"/>
          <w:numId w:val="1"/>
        </w:numPr>
        <w:tabs>
          <w:tab w:val="left" w:leader="none" w:pos="0"/>
          <w:tab w:val="center" w:leader="none" w:pos="4419"/>
          <w:tab w:val="right" w:leader="none" w:pos="8838"/>
        </w:tabs>
        <w:spacing w:after="80" w:line="240" w:lineRule="auto"/>
        <w:jc w:val="both"/>
        <w:rPr>
          <w:rFonts w:ascii="Cambria" w:cs="Cambria" w:eastAsia="Cambria" w:hAnsi="Cambria"/>
        </w:rPr>
      </w:pPr>
      <w:r w:rsidDel="00000000" w:rsidR="00000000" w:rsidRPr="00000000">
        <w:rPr>
          <w:rFonts w:ascii="Cambria" w:cs="Cambria" w:eastAsia="Cambria" w:hAnsi="Cambria"/>
          <w:i w:val="1"/>
          <w:rtl w:val="0"/>
        </w:rPr>
        <w:t xml:space="preserve">P</w:t>
      </w:r>
      <w:r w:rsidDel="00000000" w:rsidR="00000000" w:rsidRPr="00000000">
        <w:rPr>
          <w:rFonts w:ascii="Cambria" w:cs="Cambria" w:eastAsia="Cambria" w:hAnsi="Cambria"/>
          <w:i w:val="1"/>
          <w:rtl w:val="0"/>
        </w:rPr>
        <w:t xml:space="preserve">ara la suma de  la carga horaria se debe tener en cuenta:</w:t>
      </w:r>
    </w:p>
    <w:p w:rsidR="00000000" w:rsidDel="00000000" w:rsidP="00000000" w:rsidRDefault="00000000" w:rsidRPr="00000000" w14:paraId="00000031">
      <w:pPr>
        <w:numPr>
          <w:ilvl w:val="5"/>
          <w:numId w:val="1"/>
        </w:numPr>
        <w:tabs>
          <w:tab w:val="left" w:leader="none" w:pos="0"/>
          <w:tab w:val="center" w:leader="none" w:pos="4419"/>
          <w:tab w:val="right" w:leader="none" w:pos="8838"/>
        </w:tabs>
        <w:spacing w:after="80" w:line="240" w:lineRule="auto"/>
        <w:jc w:val="both"/>
        <w:rPr>
          <w:rFonts w:ascii="Cambria" w:cs="Cambria" w:eastAsia="Cambria" w:hAnsi="Cambria"/>
          <w:i w:val="1"/>
        </w:rPr>
      </w:pPr>
      <w:r w:rsidDel="00000000" w:rsidR="00000000" w:rsidRPr="00000000">
        <w:rPr>
          <w:rFonts w:ascii="Cambria" w:cs="Cambria" w:eastAsia="Cambria" w:hAnsi="Cambria"/>
          <w:i w:val="1"/>
          <w:rtl w:val="0"/>
        </w:rPr>
        <w:t xml:space="preserve">- Modalidad presencial: Carga horaria destinada a encuentros presenciales/sincrónicos (se considera: “encuentros presenciales tanto los que se comparten en un mismo espacio físico o los que son sincrónicos mediados por tecnologías”).</w:t>
      </w:r>
    </w:p>
    <w:p w:rsidR="00000000" w:rsidDel="00000000" w:rsidP="00000000" w:rsidRDefault="00000000" w:rsidRPr="00000000" w14:paraId="00000032">
      <w:pPr>
        <w:numPr>
          <w:ilvl w:val="5"/>
          <w:numId w:val="1"/>
        </w:numPr>
        <w:tabs>
          <w:tab w:val="left" w:leader="none" w:pos="0"/>
          <w:tab w:val="center" w:leader="none" w:pos="4419"/>
          <w:tab w:val="right" w:leader="none" w:pos="8838"/>
        </w:tabs>
        <w:spacing w:after="80" w:line="240" w:lineRule="auto"/>
        <w:jc w:val="both"/>
        <w:rPr>
          <w:rFonts w:ascii="Cambria" w:cs="Cambria" w:eastAsia="Cambria" w:hAnsi="Cambria"/>
          <w:i w:val="1"/>
        </w:rPr>
      </w:pPr>
      <w:r w:rsidDel="00000000" w:rsidR="00000000" w:rsidRPr="00000000">
        <w:rPr>
          <w:rFonts w:ascii="Cambria" w:cs="Cambria" w:eastAsia="Cambria" w:hAnsi="Cambria"/>
          <w:i w:val="1"/>
          <w:rtl w:val="0"/>
        </w:rPr>
        <w:t xml:space="preserve">- Modalidad a distancia: carga horaria asincrónica (carga horaria aproximada que se estima de dedicación de lectura de bibliografía, visualización de videos grabados y subidos a la plataforma, resolución de actividades en el entorno,  por ejemplo si los estudiantes dedican semanalmente 4 hrs y el curso dura 10 semanas, la carga horaria asincrónica es de 40 hrs).</w:t>
      </w:r>
    </w:p>
    <w:p w:rsidR="00000000" w:rsidDel="00000000" w:rsidP="00000000" w:rsidRDefault="00000000" w:rsidRPr="00000000" w14:paraId="00000033">
      <w:pPr>
        <w:numPr>
          <w:ilvl w:val="5"/>
          <w:numId w:val="1"/>
        </w:numPr>
        <w:tabs>
          <w:tab w:val="left" w:leader="none" w:pos="0"/>
          <w:tab w:val="center" w:leader="none" w:pos="4419"/>
          <w:tab w:val="right" w:leader="none" w:pos="8838"/>
        </w:tabs>
        <w:spacing w:after="80" w:line="240" w:lineRule="auto"/>
        <w:jc w:val="both"/>
        <w:rPr>
          <w:rFonts w:ascii="Cambria" w:cs="Cambria" w:eastAsia="Cambria" w:hAnsi="Cambria"/>
          <w:i w:val="1"/>
        </w:rPr>
      </w:pPr>
      <w:r w:rsidDel="00000000" w:rsidR="00000000" w:rsidRPr="00000000">
        <w:rPr>
          <w:rFonts w:ascii="Cambria" w:cs="Cambria" w:eastAsia="Cambria" w:hAnsi="Cambria"/>
          <w:i w:val="1"/>
          <w:rtl w:val="0"/>
        </w:rPr>
        <w:t xml:space="preserve">* </w:t>
        <w:tab/>
        <w:t xml:space="preserve">Recordar incluir la carga horaria destinada a la evaluación de la actividad de postgrado tanto en Modalidad presencial como a distancia.</w:t>
      </w:r>
    </w:p>
    <w:p w:rsidR="00000000" w:rsidDel="00000000" w:rsidP="00000000" w:rsidRDefault="00000000" w:rsidRPr="00000000" w14:paraId="00000034">
      <w:pPr>
        <w:numPr>
          <w:ilvl w:val="5"/>
          <w:numId w:val="1"/>
        </w:numPr>
        <w:tabs>
          <w:tab w:val="left" w:leader="none" w:pos="0"/>
          <w:tab w:val="center" w:leader="none" w:pos="4419"/>
          <w:tab w:val="right" w:leader="none" w:pos="8838"/>
        </w:tabs>
        <w:spacing w:after="80" w:line="240" w:lineRule="auto"/>
        <w:jc w:val="both"/>
        <w:rPr>
          <w:rFonts w:ascii="Cambria" w:cs="Cambria" w:eastAsia="Cambria" w:hAnsi="Cambria"/>
          <w:i w:val="1"/>
          <w:u w:val="none"/>
        </w:rPr>
      </w:pPr>
      <w:r w:rsidDel="00000000" w:rsidR="00000000" w:rsidRPr="00000000">
        <w:rPr>
          <w:rtl w:val="0"/>
        </w:rPr>
      </w:r>
    </w:p>
    <w:p w:rsidR="00000000" w:rsidDel="00000000" w:rsidP="00000000" w:rsidRDefault="00000000" w:rsidRPr="00000000" w14:paraId="00000035">
      <w:pPr>
        <w:tabs>
          <w:tab w:val="left" w:leader="none" w:pos="0"/>
        </w:tabs>
        <w:spacing w:after="80" w:line="240" w:lineRule="auto"/>
        <w:ind w:hanging="2"/>
        <w:jc w:val="both"/>
        <w:rPr>
          <w:rFonts w:ascii="Cambria" w:cs="Cambria" w:eastAsia="Cambria" w:hAnsi="Cambria"/>
          <w:i w:val="1"/>
        </w:rPr>
      </w:pPr>
      <w:r w:rsidDel="00000000" w:rsidR="00000000" w:rsidRPr="00000000">
        <w:rPr>
          <w:rFonts w:ascii="Cambria" w:cs="Cambria" w:eastAsia="Cambria" w:hAnsi="Cambria"/>
          <w:b w:val="1"/>
          <w:rtl w:val="0"/>
        </w:rPr>
        <w:t xml:space="preserve">Modalidad pedagógica y didáctica: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(elija una de las opciones)</w:t>
      </w:r>
    </w:p>
    <w:p w:rsidR="00000000" w:rsidDel="00000000" w:rsidP="00000000" w:rsidRDefault="00000000" w:rsidRPr="00000000" w14:paraId="00000036">
      <w:pPr>
        <w:numPr>
          <w:ilvl w:val="0"/>
          <w:numId w:val="2"/>
        </w:numPr>
        <w:tabs>
          <w:tab w:val="left" w:leader="none" w:pos="0"/>
        </w:tabs>
        <w:spacing w:after="0" w:afterAutospacing="0"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Presencial </w:t>
      </w:r>
      <w:r w:rsidDel="00000000" w:rsidR="00000000" w:rsidRPr="00000000">
        <w:rPr>
          <w:rFonts w:ascii="Cambria" w:cs="Cambria" w:eastAsia="Cambria" w:hAnsi="Cambria"/>
          <w:i w:val="1"/>
          <w:rtl w:val="0"/>
        </w:rPr>
        <w:t xml:space="preserve">(si más del 50% de la carga horaria incluye encuentros presenciales -se incluyen los encuentros sincrónicos mediados por tecnologías-)</w:t>
      </w:r>
    </w:p>
    <w:p w:rsidR="00000000" w:rsidDel="00000000" w:rsidP="00000000" w:rsidRDefault="00000000" w:rsidRPr="00000000" w14:paraId="00000037">
      <w:pPr>
        <w:numPr>
          <w:ilvl w:val="0"/>
          <w:numId w:val="2"/>
        </w:numPr>
        <w:tabs>
          <w:tab w:val="left" w:leader="none" w:pos="0"/>
        </w:tabs>
        <w:spacing w:after="0" w:afterAutospacing="0"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A distancia </w:t>
      </w:r>
      <w:r w:rsidDel="00000000" w:rsidR="00000000" w:rsidRPr="00000000">
        <w:rPr>
          <w:rFonts w:ascii="Cambria" w:cs="Cambria" w:eastAsia="Cambria" w:hAnsi="Cambria"/>
          <w:i w:val="1"/>
          <w:rtl w:val="0"/>
        </w:rPr>
        <w:t xml:space="preserve">(si más del 50% de la carga horaria incluye actividades asincronicas -lectura, visualización de videos grabados, otros recursos subidos en el entorno virtual-)</w:t>
      </w:r>
    </w:p>
    <w:p w:rsidR="00000000" w:rsidDel="00000000" w:rsidP="00000000" w:rsidRDefault="00000000" w:rsidRPr="00000000" w14:paraId="00000038">
      <w:pPr>
        <w:numPr>
          <w:ilvl w:val="0"/>
          <w:numId w:val="1"/>
        </w:numPr>
        <w:tabs>
          <w:tab w:val="left" w:leader="none" w:pos="0"/>
          <w:tab w:val="center" w:leader="none" w:pos="4419"/>
          <w:tab w:val="right" w:leader="none" w:pos="8838"/>
        </w:tabs>
        <w:spacing w:after="80" w:line="240" w:lineRule="auto"/>
        <w:ind w:hanging="2"/>
        <w:jc w:val="both"/>
        <w:rPr>
          <w:rFonts w:ascii="Cambria" w:cs="Cambria" w:eastAsia="Cambria" w:hAnsi="Cambria"/>
          <w:u w:val="none"/>
          <w:shd w:fill="fff2cc" w:val="clear"/>
        </w:rPr>
      </w:pPr>
      <w:r w:rsidDel="00000000" w:rsidR="00000000" w:rsidRPr="00000000">
        <w:rPr>
          <w:rtl w:val="0"/>
        </w:rPr>
      </w:r>
    </w:p>
    <w:p w:rsidR="00000000" w:rsidDel="00000000" w:rsidP="00000000" w:rsidRDefault="00000000" w:rsidRPr="00000000" w14:paraId="00000039">
      <w:pPr>
        <w:tabs>
          <w:tab w:val="left" w:leader="none" w:pos="0"/>
        </w:tabs>
        <w:spacing w:after="80" w:line="240" w:lineRule="auto"/>
        <w:ind w:hanging="2"/>
        <w:jc w:val="both"/>
        <w:rPr>
          <w:rFonts w:ascii="Cambria" w:cs="Cambria" w:eastAsia="Cambria" w:hAnsi="Cambria"/>
          <w:i w:val="1"/>
        </w:rPr>
      </w:pPr>
      <w:r w:rsidDel="00000000" w:rsidR="00000000" w:rsidRPr="00000000">
        <w:rPr>
          <w:rFonts w:ascii="Cambria" w:cs="Cambria" w:eastAsia="Cambria" w:hAnsi="Cambria"/>
          <w:b w:val="1"/>
          <w:rtl w:val="0"/>
        </w:rPr>
        <w:t xml:space="preserve">Período:</w:t>
      </w:r>
      <w:r w:rsidDel="00000000" w:rsidR="00000000" w:rsidRPr="00000000">
        <w:rPr>
          <w:rFonts w:ascii="Cambria" w:cs="Cambria" w:eastAsia="Cambria" w:hAnsi="Cambria"/>
          <w:rtl w:val="0"/>
        </w:rPr>
        <w:t xml:space="preserve"> fecha de inicio 00/00/0000 - fecha de finalización 00/00/0000</w:t>
      </w:r>
      <w:r w:rsidDel="00000000" w:rsidR="00000000" w:rsidRPr="00000000">
        <w:rPr>
          <w:rFonts w:ascii="Cambria" w:cs="Cambria" w:eastAsia="Cambria" w:hAnsi="Cambria"/>
          <w:i w:val="1"/>
          <w:rtl w:val="0"/>
        </w:rPr>
        <w:t xml:space="preserve"> (para el caso de cursos de Entrenamiento Intensivo la duración máxima es de dos (2) años)</w:t>
      </w:r>
    </w:p>
    <w:p w:rsidR="00000000" w:rsidDel="00000000" w:rsidP="00000000" w:rsidRDefault="00000000" w:rsidRPr="00000000" w14:paraId="0000003A">
      <w:pPr>
        <w:tabs>
          <w:tab w:val="left" w:leader="none" w:pos="0"/>
        </w:tabs>
        <w:spacing w:after="80" w:line="240" w:lineRule="auto"/>
        <w:ind w:hanging="2"/>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3B">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b w:val="1"/>
          <w:rtl w:val="0"/>
        </w:rPr>
        <w:t xml:space="preserve">Sede de dictado:</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(nombre completo de la/s institución/es en la/s que se desarrollará la actividad)</w:t>
      </w:r>
      <w:r w:rsidDel="00000000" w:rsidR="00000000" w:rsidRPr="00000000">
        <w:rPr>
          <w:rtl w:val="0"/>
        </w:rPr>
      </w:r>
    </w:p>
    <w:p w:rsidR="00000000" w:rsidDel="00000000" w:rsidP="00000000" w:rsidRDefault="00000000" w:rsidRPr="00000000" w14:paraId="0000003C">
      <w:pPr>
        <w:tabs>
          <w:tab w:val="left" w:leader="none" w:pos="0"/>
        </w:tabs>
        <w:spacing w:after="8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3D">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b w:val="1"/>
          <w:rtl w:val="0"/>
        </w:rPr>
        <w:t xml:space="preserve">Cuerpo Directivo a cargo</w:t>
      </w:r>
      <w:r w:rsidDel="00000000" w:rsidR="00000000" w:rsidRPr="00000000">
        <w:rPr>
          <w:rFonts w:ascii="Cambria" w:cs="Cambria" w:eastAsia="Cambria" w:hAnsi="Cambria"/>
          <w:rtl w:val="0"/>
        </w:rPr>
        <w:t xml:space="preserve"> </w:t>
      </w:r>
    </w:p>
    <w:p w:rsidR="00000000" w:rsidDel="00000000" w:rsidP="00000000" w:rsidRDefault="00000000" w:rsidRPr="00000000" w14:paraId="0000003E">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rtl w:val="0"/>
        </w:rPr>
        <w:t xml:space="preserve">Director/a: </w:t>
      </w:r>
      <w:r w:rsidDel="00000000" w:rsidR="00000000" w:rsidRPr="00000000">
        <w:rPr>
          <w:rFonts w:ascii="Cambria" w:cs="Cambria" w:eastAsia="Cambria" w:hAnsi="Cambria"/>
          <w:i w:val="1"/>
          <w:rtl w:val="0"/>
        </w:rPr>
        <w:t xml:space="preserve">nombre/s y apellido/s completos, grado académico/título máximo, cargo docente en la Facultad/los profesionales sin vinculación docente indicar la función a su cargo en la institución que se desempeñan, cátedra/profesionales sin vinculación docente indicar la institución en la que se desempeñan</w:t>
      </w:r>
      <w:r w:rsidDel="00000000" w:rsidR="00000000" w:rsidRPr="00000000">
        <w:rPr>
          <w:rtl w:val="0"/>
        </w:rPr>
      </w:r>
    </w:p>
    <w:p w:rsidR="00000000" w:rsidDel="00000000" w:rsidP="00000000" w:rsidRDefault="00000000" w:rsidRPr="00000000" w14:paraId="0000003F">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rtl w:val="0"/>
        </w:rPr>
        <w:t xml:space="preserve">Coordinador/a:</w:t>
      </w:r>
    </w:p>
    <w:p w:rsidR="00000000" w:rsidDel="00000000" w:rsidP="00000000" w:rsidRDefault="00000000" w:rsidRPr="00000000" w14:paraId="00000040">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rtl w:val="0"/>
        </w:rPr>
        <w:t xml:space="preserve">Secretario/a:</w:t>
      </w:r>
    </w:p>
    <w:p w:rsidR="00000000" w:rsidDel="00000000" w:rsidP="00000000" w:rsidRDefault="00000000" w:rsidRPr="00000000" w14:paraId="00000041">
      <w:pPr>
        <w:tabs>
          <w:tab w:val="left" w:leader="none" w:pos="0"/>
        </w:tabs>
        <w:spacing w:after="80" w:line="240" w:lineRule="auto"/>
        <w:ind w:hanging="2"/>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42">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b w:val="1"/>
          <w:rtl w:val="0"/>
        </w:rPr>
        <w:t xml:space="preserve">Docentes disertantes </w:t>
      </w:r>
      <w:r w:rsidDel="00000000" w:rsidR="00000000" w:rsidRPr="00000000">
        <w:rPr>
          <w:rFonts w:ascii="Cambria" w:cs="Cambria" w:eastAsia="Cambria" w:hAnsi="Cambria"/>
          <w:i w:val="1"/>
          <w:rtl w:val="0"/>
        </w:rPr>
        <w:t xml:space="preserve">(siga el siguiente formato: nombre/s y apellido/s completos, grado académico/título máximo, cargo docente en la Facultad/los profesionales sin vinculación docente indicar la función a su cargo en la institución que se desempeñan, cátedra/profesionales sin vinculación docente indicar la institución en la que se desempeñan)</w:t>
      </w:r>
      <w:r w:rsidDel="00000000" w:rsidR="00000000" w:rsidRPr="00000000">
        <w:rPr>
          <w:rtl w:val="0"/>
        </w:rPr>
      </w:r>
    </w:p>
    <w:p w:rsidR="00000000" w:rsidDel="00000000" w:rsidP="00000000" w:rsidRDefault="00000000" w:rsidRPr="00000000" w14:paraId="00000043">
      <w:pPr>
        <w:tabs>
          <w:tab w:val="left" w:leader="none" w:pos="0"/>
        </w:tabs>
        <w:spacing w:after="8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44">
      <w:pPr>
        <w:tabs>
          <w:tab w:val="left" w:leader="none" w:pos="0"/>
        </w:tabs>
        <w:spacing w:after="8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45">
      <w:pPr>
        <w:tabs>
          <w:tab w:val="left" w:leader="none" w:pos="0"/>
        </w:tabs>
        <w:spacing w:after="8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46">
      <w:pPr>
        <w:tabs>
          <w:tab w:val="left" w:leader="none" w:pos="0"/>
        </w:tabs>
        <w:spacing w:after="8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47">
      <w:pPr>
        <w:tabs>
          <w:tab w:val="left" w:leader="none" w:pos="0"/>
        </w:tabs>
        <w:spacing w:after="8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48">
      <w:pPr>
        <w:tabs>
          <w:tab w:val="left" w:leader="none" w:pos="0"/>
        </w:tabs>
        <w:spacing w:after="8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49">
      <w:pPr>
        <w:tabs>
          <w:tab w:val="left" w:leader="none" w:pos="0"/>
        </w:tabs>
        <w:spacing w:after="80" w:line="240"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Firma y sello del/la Responsable docente</w:t>
      </w:r>
    </w:p>
    <w:p w:rsidR="00000000" w:rsidDel="00000000" w:rsidP="00000000" w:rsidRDefault="00000000" w:rsidRPr="00000000" w14:paraId="0000004A">
      <w:pPr>
        <w:tabs>
          <w:tab w:val="left" w:leader="none" w:pos="0"/>
        </w:tabs>
        <w:spacing w:after="8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4B">
      <w:pPr>
        <w:tabs>
          <w:tab w:val="left" w:leader="none" w:pos="0"/>
          <w:tab w:val="center" w:leader="none" w:pos="4419"/>
          <w:tab w:val="right" w:leader="none" w:pos="8838"/>
        </w:tabs>
        <w:spacing w:after="8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4C">
      <w:pPr>
        <w:tabs>
          <w:tab w:val="left" w:leader="none" w:pos="0"/>
          <w:tab w:val="center" w:leader="none" w:pos="4419"/>
          <w:tab w:val="right" w:leader="none" w:pos="8838"/>
        </w:tabs>
        <w:spacing w:after="8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4D">
      <w:pPr>
        <w:tabs>
          <w:tab w:val="left" w:leader="none" w:pos="0"/>
          <w:tab w:val="center" w:leader="none" w:pos="4419"/>
          <w:tab w:val="right" w:leader="none" w:pos="8838"/>
        </w:tabs>
        <w:spacing w:after="8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4E">
      <w:pPr>
        <w:tabs>
          <w:tab w:val="left" w:leader="none" w:pos="0"/>
          <w:tab w:val="center" w:leader="none" w:pos="4419"/>
          <w:tab w:val="right" w:leader="none" w:pos="8838"/>
        </w:tabs>
        <w:spacing w:after="8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4F">
      <w:pPr>
        <w:tabs>
          <w:tab w:val="left" w:leader="none" w:pos="0"/>
          <w:tab w:val="center" w:leader="none" w:pos="4419"/>
          <w:tab w:val="right" w:leader="none" w:pos="8838"/>
        </w:tabs>
        <w:spacing w:after="8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50">
      <w:pPr>
        <w:tabs>
          <w:tab w:val="left" w:leader="none" w:pos="0"/>
          <w:tab w:val="center" w:leader="none" w:pos="4419"/>
          <w:tab w:val="right" w:leader="none" w:pos="8838"/>
        </w:tabs>
        <w:spacing w:after="8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51">
      <w:pPr>
        <w:tabs>
          <w:tab w:val="left" w:leader="none" w:pos="0"/>
          <w:tab w:val="center" w:leader="none" w:pos="4419"/>
          <w:tab w:val="right" w:leader="none" w:pos="8838"/>
        </w:tabs>
        <w:spacing w:after="8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52">
      <w:pPr>
        <w:tabs>
          <w:tab w:val="left" w:leader="none" w:pos="0"/>
          <w:tab w:val="center" w:leader="none" w:pos="4419"/>
          <w:tab w:val="right" w:leader="none" w:pos="8838"/>
        </w:tabs>
        <w:spacing w:after="8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53">
      <w:pPr>
        <w:tabs>
          <w:tab w:val="left" w:leader="none" w:pos="0"/>
          <w:tab w:val="center" w:leader="none" w:pos="4419"/>
          <w:tab w:val="right" w:leader="none" w:pos="8838"/>
        </w:tabs>
        <w:spacing w:after="8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54">
      <w:pPr>
        <w:tabs>
          <w:tab w:val="left" w:leader="none" w:pos="0"/>
          <w:tab w:val="center" w:leader="none" w:pos="4419"/>
          <w:tab w:val="right" w:leader="none" w:pos="8838"/>
        </w:tabs>
        <w:spacing w:after="8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55">
      <w:pPr>
        <w:tabs>
          <w:tab w:val="left" w:leader="none" w:pos="0"/>
          <w:tab w:val="center" w:leader="none" w:pos="4419"/>
          <w:tab w:val="right" w:leader="none" w:pos="8838"/>
        </w:tabs>
        <w:spacing w:after="8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56">
      <w:pPr>
        <w:tabs>
          <w:tab w:val="left" w:leader="none" w:pos="0"/>
          <w:tab w:val="center" w:leader="none" w:pos="4419"/>
          <w:tab w:val="right" w:leader="none" w:pos="8838"/>
        </w:tabs>
        <w:spacing w:after="8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57">
      <w:pPr>
        <w:tabs>
          <w:tab w:val="left" w:leader="none" w:pos="0"/>
          <w:tab w:val="center" w:leader="none" w:pos="4419"/>
          <w:tab w:val="right" w:leader="none" w:pos="8838"/>
        </w:tabs>
        <w:spacing w:after="8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58">
      <w:pPr>
        <w:tabs>
          <w:tab w:val="left" w:leader="none" w:pos="0"/>
          <w:tab w:val="center" w:leader="none" w:pos="4419"/>
          <w:tab w:val="right" w:leader="none" w:pos="8838"/>
        </w:tabs>
        <w:spacing w:after="8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59">
      <w:pPr>
        <w:tabs>
          <w:tab w:val="left" w:leader="none" w:pos="0"/>
          <w:tab w:val="center" w:leader="none" w:pos="4419"/>
          <w:tab w:val="right" w:leader="none" w:pos="8838"/>
        </w:tabs>
        <w:spacing w:after="8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5A">
      <w:pPr>
        <w:tabs>
          <w:tab w:val="left" w:leader="none" w:pos="0"/>
          <w:tab w:val="center" w:leader="none" w:pos="4419"/>
          <w:tab w:val="right" w:leader="none" w:pos="8838"/>
        </w:tabs>
        <w:spacing w:after="8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5B">
      <w:pPr>
        <w:tabs>
          <w:tab w:val="left" w:leader="none" w:pos="0"/>
          <w:tab w:val="center" w:leader="none" w:pos="4419"/>
          <w:tab w:val="right" w:leader="none" w:pos="8838"/>
        </w:tabs>
        <w:spacing w:after="8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5C">
      <w:pPr>
        <w:tabs>
          <w:tab w:val="left" w:leader="none" w:pos="0"/>
          <w:tab w:val="center" w:leader="none" w:pos="4419"/>
          <w:tab w:val="right" w:leader="none" w:pos="8838"/>
        </w:tabs>
        <w:spacing w:after="8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5D">
      <w:pPr>
        <w:tabs>
          <w:tab w:val="left" w:leader="none" w:pos="0"/>
          <w:tab w:val="center" w:leader="none" w:pos="4419"/>
          <w:tab w:val="right" w:leader="none" w:pos="8838"/>
        </w:tabs>
        <w:spacing w:after="8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5E">
      <w:pPr>
        <w:tabs>
          <w:tab w:val="left" w:leader="none" w:pos="0"/>
          <w:tab w:val="center" w:leader="none" w:pos="4419"/>
          <w:tab w:val="right" w:leader="none" w:pos="8838"/>
        </w:tabs>
        <w:spacing w:after="8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5F">
      <w:pPr>
        <w:tabs>
          <w:tab w:val="left" w:leader="none" w:pos="0"/>
          <w:tab w:val="center" w:leader="none" w:pos="4419"/>
          <w:tab w:val="right" w:leader="none" w:pos="8838"/>
        </w:tabs>
        <w:spacing w:after="8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60">
      <w:pPr>
        <w:tabs>
          <w:tab w:val="left" w:leader="none" w:pos="0"/>
          <w:tab w:val="center" w:leader="none" w:pos="4419"/>
          <w:tab w:val="right" w:leader="none" w:pos="8838"/>
        </w:tabs>
        <w:spacing w:after="8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61">
      <w:pPr>
        <w:tabs>
          <w:tab w:val="left" w:leader="none" w:pos="0"/>
          <w:tab w:val="center" w:leader="none" w:pos="4419"/>
          <w:tab w:val="right" w:leader="none" w:pos="8838"/>
        </w:tabs>
        <w:spacing w:after="8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62">
      <w:pPr>
        <w:tabs>
          <w:tab w:val="left" w:leader="none" w:pos="0"/>
          <w:tab w:val="center" w:leader="none" w:pos="4419"/>
          <w:tab w:val="right" w:leader="none" w:pos="8838"/>
        </w:tabs>
        <w:spacing w:after="8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63">
      <w:pPr>
        <w:tabs>
          <w:tab w:val="left" w:leader="none" w:pos="0"/>
          <w:tab w:val="center" w:leader="none" w:pos="4419"/>
          <w:tab w:val="right" w:leader="none" w:pos="8838"/>
        </w:tabs>
        <w:spacing w:after="8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64">
      <w:pPr>
        <w:tabs>
          <w:tab w:val="left" w:leader="none" w:pos="0"/>
          <w:tab w:val="center" w:leader="none" w:pos="4419"/>
          <w:tab w:val="right" w:leader="none" w:pos="8838"/>
        </w:tabs>
        <w:spacing w:after="8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65">
      <w:pPr>
        <w:tabs>
          <w:tab w:val="left" w:leader="none" w:pos="0"/>
          <w:tab w:val="center" w:leader="none" w:pos="4419"/>
          <w:tab w:val="right" w:leader="none" w:pos="8838"/>
        </w:tabs>
        <w:spacing w:after="8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66">
      <w:pPr>
        <w:tabs>
          <w:tab w:val="left" w:leader="none" w:pos="0"/>
          <w:tab w:val="center" w:leader="none" w:pos="4419"/>
          <w:tab w:val="right" w:leader="none" w:pos="8838"/>
        </w:tabs>
        <w:spacing w:after="8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67">
      <w:pPr>
        <w:tabs>
          <w:tab w:val="left" w:leader="none" w:pos="0"/>
          <w:tab w:val="center" w:leader="none" w:pos="4419"/>
          <w:tab w:val="right" w:leader="none" w:pos="8838"/>
        </w:tabs>
        <w:spacing w:after="8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68">
      <w:pPr>
        <w:tabs>
          <w:tab w:val="left" w:leader="none" w:pos="0"/>
          <w:tab w:val="center" w:leader="none" w:pos="4419"/>
          <w:tab w:val="right" w:leader="none" w:pos="8838"/>
        </w:tabs>
        <w:spacing w:after="8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69">
      <w:pPr>
        <w:tabs>
          <w:tab w:val="left" w:leader="none" w:pos="0"/>
          <w:tab w:val="center" w:leader="none" w:pos="4419"/>
          <w:tab w:val="right" w:leader="none" w:pos="8838"/>
        </w:tabs>
        <w:spacing w:after="80" w:line="240" w:lineRule="auto"/>
        <w:ind w:hanging="2"/>
        <w:jc w:val="both"/>
        <w:rPr>
          <w:rFonts w:ascii="Cambria" w:cs="Cambria" w:eastAsia="Cambria" w:hAnsi="Cambria"/>
        </w:rPr>
      </w:pPr>
      <w:r w:rsidDel="00000000" w:rsidR="00000000" w:rsidRPr="00000000">
        <w:rPr>
          <w:rFonts w:ascii="Cambria" w:cs="Cambria" w:eastAsia="Cambria" w:hAnsi="Cambria"/>
          <w:b w:val="1"/>
          <w:smallCaps w:val="1"/>
          <w:rtl w:val="0"/>
        </w:rPr>
        <w:t xml:space="preserve">FUNDAMENTACIÓN</w:t>
      </w:r>
      <w:r w:rsidDel="00000000" w:rsidR="00000000" w:rsidRPr="00000000">
        <w:rPr>
          <w:rtl w:val="0"/>
        </w:rPr>
      </w:r>
    </w:p>
    <w:p w:rsidR="00000000" w:rsidDel="00000000" w:rsidP="00000000" w:rsidRDefault="00000000" w:rsidRPr="00000000" w14:paraId="0000006A">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i w:val="1"/>
          <w:rtl w:val="0"/>
        </w:rPr>
        <w:t xml:space="preserve">Desarrolle la fundamentación de la actividad considerando los siguientes aspectos:</w:t>
      </w:r>
      <w:r w:rsidDel="00000000" w:rsidR="00000000" w:rsidRPr="00000000">
        <w:rPr>
          <w:rtl w:val="0"/>
        </w:rPr>
      </w:r>
    </w:p>
    <w:p w:rsidR="00000000" w:rsidDel="00000000" w:rsidP="00000000" w:rsidRDefault="00000000" w:rsidRPr="00000000" w14:paraId="0000006B">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i w:val="1"/>
          <w:rtl w:val="0"/>
        </w:rPr>
        <w:t xml:space="preserve">A. Los motivos, situaciones o problemáticas que ameritan la propuesta de formación o bien las necesidades a las que daría respuesta. </w:t>
      </w:r>
      <w:r w:rsidDel="00000000" w:rsidR="00000000" w:rsidRPr="00000000">
        <w:rPr>
          <w:rtl w:val="0"/>
        </w:rPr>
      </w:r>
    </w:p>
    <w:p w:rsidR="00000000" w:rsidDel="00000000" w:rsidP="00000000" w:rsidRDefault="00000000" w:rsidRPr="00000000" w14:paraId="0000006C">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i w:val="1"/>
          <w:rtl w:val="0"/>
        </w:rPr>
        <w:t xml:space="preserve">B. Pertinencia y relevancia de los conocimientos y saberes teóricos y/o prácticos para la disciplina o profesión.</w:t>
      </w:r>
      <w:r w:rsidDel="00000000" w:rsidR="00000000" w:rsidRPr="00000000">
        <w:rPr>
          <w:rtl w:val="0"/>
        </w:rPr>
      </w:r>
    </w:p>
    <w:p w:rsidR="00000000" w:rsidDel="00000000" w:rsidP="00000000" w:rsidRDefault="00000000" w:rsidRPr="00000000" w14:paraId="0000006D">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i w:val="1"/>
          <w:rtl w:val="0"/>
        </w:rPr>
        <w:t xml:space="preserve">C. Los conocimientos, saberes, desarrollos, enfoques o procedimientos que resultan novedosos y requieren de actualización en el área/disciplina/campo profesional.)</w:t>
      </w:r>
      <w:r w:rsidDel="00000000" w:rsidR="00000000" w:rsidRPr="00000000">
        <w:rPr>
          <w:rtl w:val="0"/>
        </w:rPr>
      </w:r>
    </w:p>
    <w:p w:rsidR="00000000" w:rsidDel="00000000" w:rsidP="00000000" w:rsidRDefault="00000000" w:rsidRPr="00000000" w14:paraId="0000006E">
      <w:pPr>
        <w:tabs>
          <w:tab w:val="left" w:leader="none" w:pos="0"/>
        </w:tabs>
        <w:spacing w:after="8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6F">
      <w:pPr>
        <w:tabs>
          <w:tab w:val="left" w:leader="none" w:pos="0"/>
        </w:tabs>
        <w:spacing w:after="80" w:line="240" w:lineRule="auto"/>
        <w:ind w:hanging="2"/>
        <w:jc w:val="both"/>
        <w:rPr>
          <w:rFonts w:ascii="Cambria" w:cs="Cambria" w:eastAsia="Cambria" w:hAnsi="Cambria"/>
          <w:b w:val="1"/>
        </w:rPr>
      </w:pPr>
      <w:r w:rsidDel="00000000" w:rsidR="00000000" w:rsidRPr="00000000">
        <w:rPr>
          <w:rFonts w:ascii="Cambria" w:cs="Cambria" w:eastAsia="Cambria" w:hAnsi="Cambria"/>
          <w:b w:val="1"/>
          <w:smallCaps w:val="1"/>
          <w:rtl w:val="0"/>
        </w:rPr>
        <w:t xml:space="preserve">OBJETIVOS</w:t>
      </w:r>
      <w:r w:rsidDel="00000000" w:rsidR="00000000" w:rsidRPr="00000000">
        <w:rPr>
          <w:rFonts w:ascii="Cambria" w:cs="Cambria" w:eastAsia="Cambria" w:hAnsi="Cambria"/>
          <w:b w:val="1"/>
          <w:rtl w:val="0"/>
        </w:rPr>
        <w:t xml:space="preserve"> GENERALES </w:t>
      </w:r>
    </w:p>
    <w:p w:rsidR="00000000" w:rsidDel="00000000" w:rsidP="00000000" w:rsidRDefault="00000000" w:rsidRPr="00000000" w14:paraId="00000070">
      <w:pPr>
        <w:tabs>
          <w:tab w:val="left" w:leader="none" w:pos="0"/>
        </w:tabs>
        <w:spacing w:after="80" w:line="240" w:lineRule="auto"/>
        <w:ind w:hanging="2"/>
        <w:jc w:val="both"/>
        <w:rPr>
          <w:rFonts w:ascii="Cambria" w:cs="Cambria" w:eastAsia="Cambria" w:hAnsi="Cambria"/>
          <w:i w:val="1"/>
        </w:rPr>
      </w:pPr>
      <w:r w:rsidDel="00000000" w:rsidR="00000000" w:rsidRPr="00000000">
        <w:rPr>
          <w:rFonts w:ascii="Cambria" w:cs="Cambria" w:eastAsia="Cambria" w:hAnsi="Cambria"/>
          <w:i w:val="1"/>
          <w:rtl w:val="0"/>
        </w:rPr>
        <w:t xml:space="preserve">Añadir los principales objetivos de </w:t>
      </w:r>
      <w:r w:rsidDel="00000000" w:rsidR="00000000" w:rsidRPr="00000000">
        <w:rPr>
          <w:rFonts w:ascii="Cambria" w:cs="Cambria" w:eastAsia="Cambria" w:hAnsi="Cambria"/>
          <w:i w:val="1"/>
          <w:u w:val="single"/>
          <w:rtl w:val="0"/>
        </w:rPr>
        <w:t xml:space="preserve">enseñanza,</w:t>
      </w:r>
      <w:r w:rsidDel="00000000" w:rsidR="00000000" w:rsidRPr="00000000">
        <w:rPr>
          <w:rFonts w:ascii="Cambria" w:cs="Cambria" w:eastAsia="Cambria" w:hAnsi="Cambria"/>
          <w:i w:val="1"/>
          <w:rtl w:val="0"/>
        </w:rPr>
        <w:t xml:space="preserve"> por ejemplo:</w:t>
      </w:r>
    </w:p>
    <w:p w:rsidR="00000000" w:rsidDel="00000000" w:rsidP="00000000" w:rsidRDefault="00000000" w:rsidRPr="00000000" w14:paraId="00000071">
      <w:pPr>
        <w:tabs>
          <w:tab w:val="left" w:leader="none" w:pos="0"/>
        </w:tabs>
        <w:spacing w:after="80" w:line="240" w:lineRule="auto"/>
        <w:ind w:hanging="2"/>
        <w:jc w:val="both"/>
        <w:rPr>
          <w:rFonts w:ascii="Cambria" w:cs="Cambria" w:eastAsia="Cambria" w:hAnsi="Cambria"/>
          <w:i w:val="1"/>
        </w:rPr>
      </w:pPr>
      <w:r w:rsidDel="00000000" w:rsidR="00000000" w:rsidRPr="00000000">
        <w:rPr>
          <w:rFonts w:ascii="Cambria" w:cs="Cambria" w:eastAsia="Cambria" w:hAnsi="Cambria"/>
          <w:i w:val="1"/>
          <w:rtl w:val="0"/>
        </w:rPr>
        <w:t xml:space="preserve">1. Brindar los conocimientos y habilidades necesarios para aplicar…</w:t>
      </w:r>
    </w:p>
    <w:p w:rsidR="00000000" w:rsidDel="00000000" w:rsidP="00000000" w:rsidRDefault="00000000" w:rsidRPr="00000000" w14:paraId="00000072">
      <w:pPr>
        <w:tabs>
          <w:tab w:val="left" w:leader="none" w:pos="0"/>
        </w:tabs>
        <w:spacing w:after="80" w:line="240" w:lineRule="auto"/>
        <w:ind w:hanging="2"/>
        <w:jc w:val="both"/>
        <w:rPr>
          <w:rFonts w:ascii="Cambria" w:cs="Cambria" w:eastAsia="Cambria" w:hAnsi="Cambria"/>
          <w:i w:val="1"/>
        </w:rPr>
      </w:pPr>
      <w:r w:rsidDel="00000000" w:rsidR="00000000" w:rsidRPr="00000000">
        <w:rPr>
          <w:rFonts w:ascii="Cambria" w:cs="Cambria" w:eastAsia="Cambria" w:hAnsi="Cambria"/>
          <w:i w:val="1"/>
          <w:rtl w:val="0"/>
        </w:rPr>
        <w:t xml:space="preserve">2. Formar profesionales capaces de…</w:t>
      </w:r>
    </w:p>
    <w:p w:rsidR="00000000" w:rsidDel="00000000" w:rsidP="00000000" w:rsidRDefault="00000000" w:rsidRPr="00000000" w14:paraId="00000073">
      <w:pPr>
        <w:tabs>
          <w:tab w:val="left" w:leader="none" w:pos="0"/>
        </w:tabs>
        <w:spacing w:after="80" w:line="240" w:lineRule="auto"/>
        <w:ind w:hanging="2"/>
        <w:jc w:val="both"/>
        <w:rPr>
          <w:rFonts w:ascii="Cambria" w:cs="Cambria" w:eastAsia="Cambria" w:hAnsi="Cambria"/>
          <w:i w:val="1"/>
        </w:rPr>
      </w:pPr>
      <w:r w:rsidDel="00000000" w:rsidR="00000000" w:rsidRPr="00000000">
        <w:rPr>
          <w:rFonts w:ascii="Cambria" w:cs="Cambria" w:eastAsia="Cambria" w:hAnsi="Cambria"/>
          <w:i w:val="1"/>
          <w:rtl w:val="0"/>
        </w:rPr>
        <w:t xml:space="preserve">3. Profundizar en los conocimientos sobre…</w:t>
      </w:r>
    </w:p>
    <w:p w:rsidR="00000000" w:rsidDel="00000000" w:rsidP="00000000" w:rsidRDefault="00000000" w:rsidRPr="00000000" w14:paraId="00000074">
      <w:pPr>
        <w:tabs>
          <w:tab w:val="left" w:leader="none" w:pos="0"/>
        </w:tabs>
        <w:spacing w:after="80" w:line="240" w:lineRule="auto"/>
        <w:ind w:hanging="2"/>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75">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b w:val="1"/>
          <w:rtl w:val="0"/>
        </w:rPr>
        <w:t xml:space="preserve">OBJETIVOS ESPECÍFICOS</w:t>
      </w:r>
      <w:r w:rsidDel="00000000" w:rsidR="00000000" w:rsidRPr="00000000">
        <w:rPr>
          <w:rtl w:val="0"/>
        </w:rPr>
      </w:r>
    </w:p>
    <w:p w:rsidR="00000000" w:rsidDel="00000000" w:rsidP="00000000" w:rsidRDefault="00000000" w:rsidRPr="00000000" w14:paraId="00000076">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i w:val="1"/>
          <w:rtl w:val="0"/>
        </w:rPr>
        <w:t xml:space="preserve">(Describa el perfil profesional que se pretende formar y los logros o resultados de </w:t>
      </w:r>
      <w:r w:rsidDel="00000000" w:rsidR="00000000" w:rsidRPr="00000000">
        <w:rPr>
          <w:rFonts w:ascii="Cambria" w:cs="Cambria" w:eastAsia="Cambria" w:hAnsi="Cambria"/>
          <w:i w:val="1"/>
          <w:u w:val="single"/>
          <w:rtl w:val="0"/>
        </w:rPr>
        <w:t xml:space="preserve">aprendizaje </w:t>
      </w:r>
      <w:r w:rsidDel="00000000" w:rsidR="00000000" w:rsidRPr="00000000">
        <w:rPr>
          <w:rFonts w:ascii="Cambria" w:cs="Cambria" w:eastAsia="Cambria" w:hAnsi="Cambria"/>
          <w:i w:val="1"/>
          <w:rtl w:val="0"/>
        </w:rPr>
        <w:t xml:space="preserve">que se espera que los/as alumnos/as alcancen al finalizar la formación.  Formularlos con precisión)</w:t>
      </w:r>
      <w:r w:rsidDel="00000000" w:rsidR="00000000" w:rsidRPr="00000000">
        <w:rPr>
          <w:rtl w:val="0"/>
        </w:rPr>
      </w:r>
    </w:p>
    <w:p w:rsidR="00000000" w:rsidDel="00000000" w:rsidP="00000000" w:rsidRDefault="00000000" w:rsidRPr="00000000" w14:paraId="00000077">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i w:val="1"/>
          <w:rtl w:val="0"/>
        </w:rPr>
        <w:t xml:space="preserve">Ejemplos: “1. Conocer las estrategias de análisis clínico en…”; “2. Resolver casos referentes a…”; “3. Manejar técnicas básicas en…”; “4. Utilizar los exámenes complementarios de… para…”; “5. Aplicar los métodos auxiliares en…”.)</w:t>
      </w:r>
      <w:r w:rsidDel="00000000" w:rsidR="00000000" w:rsidRPr="00000000">
        <w:rPr>
          <w:rtl w:val="0"/>
        </w:rPr>
      </w:r>
    </w:p>
    <w:p w:rsidR="00000000" w:rsidDel="00000000" w:rsidP="00000000" w:rsidRDefault="00000000" w:rsidRPr="00000000" w14:paraId="00000078">
      <w:pPr>
        <w:tabs>
          <w:tab w:val="left" w:leader="none" w:pos="0"/>
        </w:tabs>
        <w:spacing w:after="8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79">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b w:val="1"/>
          <w:smallCaps w:val="1"/>
          <w:rtl w:val="0"/>
        </w:rPr>
        <w:t xml:space="preserve">DESTINATARIOS/AS Y PERFIL DEL ALUMNO/A</w:t>
      </w:r>
      <w:r w:rsidDel="00000000" w:rsidR="00000000" w:rsidRPr="00000000">
        <w:rPr>
          <w:rtl w:val="0"/>
        </w:rPr>
      </w:r>
    </w:p>
    <w:p w:rsidR="00000000" w:rsidDel="00000000" w:rsidP="00000000" w:rsidRDefault="00000000" w:rsidRPr="00000000" w14:paraId="0000007A">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i w:val="1"/>
          <w:rtl w:val="0"/>
        </w:rPr>
        <w:t xml:space="preserve">Indique: </w:t>
      </w:r>
      <w:r w:rsidDel="00000000" w:rsidR="00000000" w:rsidRPr="00000000">
        <w:rPr>
          <w:rtl w:val="0"/>
        </w:rPr>
      </w:r>
    </w:p>
    <w:p w:rsidR="00000000" w:rsidDel="00000000" w:rsidP="00000000" w:rsidRDefault="00000000" w:rsidRPr="00000000" w14:paraId="0000007B">
      <w:pPr>
        <w:tabs>
          <w:tab w:val="left" w:leader="none" w:pos="0"/>
        </w:tabs>
        <w:spacing w:after="80" w:line="240" w:lineRule="auto"/>
        <w:ind w:hanging="2"/>
        <w:jc w:val="both"/>
        <w:rPr>
          <w:rFonts w:ascii="Cambria" w:cs="Cambria" w:eastAsia="Cambria" w:hAnsi="Cambria"/>
          <w:i w:val="1"/>
        </w:rPr>
      </w:pPr>
      <w:r w:rsidDel="00000000" w:rsidR="00000000" w:rsidRPr="00000000">
        <w:rPr>
          <w:rFonts w:ascii="Cambria" w:cs="Cambria" w:eastAsia="Cambria" w:hAnsi="Cambria"/>
          <w:i w:val="1"/>
          <w:rtl w:val="0"/>
        </w:rPr>
        <w:t xml:space="preserve">1. título de grado, área/disciplina, campo profesional de los/as destinatarios/as que podrán ser admitidos/as a la propuesta.  </w:t>
      </w:r>
    </w:p>
    <w:p w:rsidR="00000000" w:rsidDel="00000000" w:rsidP="00000000" w:rsidRDefault="00000000" w:rsidRPr="00000000" w14:paraId="0000007C">
      <w:pPr>
        <w:spacing w:after="80" w:before="240" w:lineRule="auto"/>
        <w:jc w:val="both"/>
        <w:rPr>
          <w:rFonts w:ascii="Cambria" w:cs="Cambria" w:eastAsia="Cambria" w:hAnsi="Cambria"/>
          <w:i w:val="1"/>
        </w:rPr>
      </w:pPr>
      <w:r w:rsidDel="00000000" w:rsidR="00000000" w:rsidRPr="00000000">
        <w:rPr>
          <w:rFonts w:ascii="Cambria" w:cs="Cambria" w:eastAsia="Cambria" w:hAnsi="Cambria"/>
          <w:i w:val="1"/>
          <w:rtl w:val="0"/>
        </w:rPr>
        <w:t xml:space="preserve">Art. 120 Resol. 240/21: Requisitos de admisión. Para aspirar a las Actividades de Postgrado el postulante o la postulante deberá poseer título universitario de grado o título de nivel superior no universitario de cuatro (4) años de duración como mínimo, en Ciencias de la Salud o disciplinas afines, cuando el tema y las posibilidades educativas así lo permitan, y de acuerdo con los requisitos de inscripción específicos que se definan para cada Actividad de postgrado.</w:t>
      </w:r>
    </w:p>
    <w:p w:rsidR="00000000" w:rsidDel="00000000" w:rsidP="00000000" w:rsidRDefault="00000000" w:rsidRPr="00000000" w14:paraId="0000007D">
      <w:pPr>
        <w:tabs>
          <w:tab w:val="left" w:leader="none" w:pos="0"/>
        </w:tabs>
        <w:spacing w:after="80" w:line="240" w:lineRule="auto"/>
        <w:ind w:hanging="2"/>
        <w:jc w:val="both"/>
        <w:rPr>
          <w:rFonts w:ascii="Cambria" w:cs="Cambria" w:eastAsia="Cambria" w:hAnsi="Cambria"/>
          <w:i w:val="1"/>
        </w:rPr>
      </w:pPr>
      <w:r w:rsidDel="00000000" w:rsidR="00000000" w:rsidRPr="00000000">
        <w:rPr>
          <w:rFonts w:ascii="Cambria" w:cs="Cambria" w:eastAsia="Cambria" w:hAnsi="Cambria"/>
          <w:i w:val="1"/>
          <w:rtl w:val="0"/>
        </w:rPr>
        <w:t xml:space="preserve">2. Si los tuviere, los requisitos específicos de admisión por selección de antecedentes tales como entrevista, evaluación, calificación mínima/mérito, antigüedad en el ejercicio profesional, otros que considere pertinente a la propuesta. Informe la fecha 00/00/0000, el horario y entorno virtual en que se desarrollará la selección. </w:t>
      </w:r>
    </w:p>
    <w:p w:rsidR="00000000" w:rsidDel="00000000" w:rsidP="00000000" w:rsidRDefault="00000000" w:rsidRPr="00000000" w14:paraId="0000007E">
      <w:pPr>
        <w:tabs>
          <w:tab w:val="left" w:leader="none" w:pos="0"/>
        </w:tabs>
        <w:spacing w:after="8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7F">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b w:val="1"/>
          <w:smallCaps w:val="1"/>
          <w:rtl w:val="0"/>
        </w:rPr>
        <w:t xml:space="preserve">CONTENIDOS</w:t>
      </w:r>
      <w:r w:rsidDel="00000000" w:rsidR="00000000" w:rsidRPr="00000000">
        <w:rPr>
          <w:rFonts w:ascii="Cambria" w:cs="Cambria" w:eastAsia="Cambria" w:hAnsi="Cambria"/>
          <w:b w:val="1"/>
          <w:rtl w:val="0"/>
        </w:rPr>
        <w:t xml:space="preserve"> </w:t>
      </w:r>
      <w:r w:rsidDel="00000000" w:rsidR="00000000" w:rsidRPr="00000000">
        <w:rPr>
          <w:rtl w:val="0"/>
        </w:rPr>
      </w:r>
    </w:p>
    <w:p w:rsidR="00000000" w:rsidDel="00000000" w:rsidP="00000000" w:rsidRDefault="00000000" w:rsidRPr="00000000" w14:paraId="00000080">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i w:val="1"/>
          <w:rtl w:val="0"/>
        </w:rPr>
        <w:t xml:space="preserve">Los contenidos deben expresar conocimientos, saberes, prácticas científicas académicas y/o profesionales. Incluyen los conocimientos propios del área/disciplina/especialidad, teorías, principios, métodos, técnicas, procedimientos, modos de indagación y validación, modos de pensamiento y de resolución de problemas específicos. Se incluyen tanto los contenidos de formación teórica como prácticos.</w:t>
      </w:r>
      <w:r w:rsidDel="00000000" w:rsidR="00000000" w:rsidRPr="00000000">
        <w:rPr>
          <w:rtl w:val="0"/>
        </w:rPr>
      </w:r>
    </w:p>
    <w:p w:rsidR="00000000" w:rsidDel="00000000" w:rsidP="00000000" w:rsidRDefault="00000000" w:rsidRPr="00000000" w14:paraId="00000081">
      <w:pPr>
        <w:tabs>
          <w:tab w:val="left" w:leader="none" w:pos="0"/>
        </w:tabs>
        <w:spacing w:after="80" w:line="240" w:lineRule="auto"/>
        <w:ind w:hanging="2"/>
        <w:jc w:val="both"/>
        <w:rPr>
          <w:rFonts w:ascii="Cambria" w:cs="Cambria" w:eastAsia="Cambria" w:hAnsi="Cambria"/>
          <w:i w:val="1"/>
        </w:rPr>
      </w:pPr>
      <w:r w:rsidDel="00000000" w:rsidR="00000000" w:rsidRPr="00000000">
        <w:rPr>
          <w:rtl w:val="0"/>
        </w:rPr>
      </w:r>
    </w:p>
    <w:p w:rsidR="00000000" w:rsidDel="00000000" w:rsidP="00000000" w:rsidRDefault="00000000" w:rsidRPr="00000000" w14:paraId="00000082">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b w:val="1"/>
          <w:i w:val="1"/>
          <w:rtl w:val="0"/>
        </w:rPr>
        <w:t xml:space="preserve">*Presentarlos en módulos, unidades temáticas, bloques propios de la disciplina/especialidad o bloques transversales y comunes a otras. </w:t>
      </w:r>
      <w:r w:rsidDel="00000000" w:rsidR="00000000" w:rsidRPr="00000000">
        <w:rPr>
          <w:rtl w:val="0"/>
        </w:rPr>
      </w:r>
    </w:p>
    <w:p w:rsidR="00000000" w:rsidDel="00000000" w:rsidP="00000000" w:rsidRDefault="00000000" w:rsidRPr="00000000" w14:paraId="00000083">
      <w:pPr>
        <w:tabs>
          <w:tab w:val="left" w:leader="none" w:pos="0"/>
        </w:tabs>
        <w:spacing w:after="8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84">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b w:val="1"/>
          <w:rtl w:val="0"/>
        </w:rPr>
        <w:t xml:space="preserve">METODOLOGÍA DE TRABAJO</w:t>
      </w:r>
      <w:r w:rsidDel="00000000" w:rsidR="00000000" w:rsidRPr="00000000">
        <w:rPr>
          <w:rtl w:val="0"/>
        </w:rPr>
      </w:r>
    </w:p>
    <w:p w:rsidR="00000000" w:rsidDel="00000000" w:rsidP="00000000" w:rsidRDefault="00000000" w:rsidRPr="00000000" w14:paraId="00000085">
      <w:pPr>
        <w:tabs>
          <w:tab w:val="left" w:leader="none" w:pos="0"/>
        </w:tabs>
        <w:spacing w:after="80" w:line="240" w:lineRule="auto"/>
        <w:ind w:hanging="2"/>
        <w:jc w:val="both"/>
        <w:rPr>
          <w:rFonts w:ascii="Cambria" w:cs="Cambria" w:eastAsia="Cambria" w:hAnsi="Cambria"/>
          <w:b w:val="1"/>
          <w:i w:val="1"/>
        </w:rPr>
      </w:pPr>
      <w:r w:rsidDel="00000000" w:rsidR="00000000" w:rsidRPr="00000000">
        <w:rPr>
          <w:rFonts w:ascii="Cambria" w:cs="Cambria" w:eastAsia="Cambria" w:hAnsi="Cambria"/>
          <w:b w:val="1"/>
          <w:i w:val="1"/>
          <w:rtl w:val="0"/>
        </w:rPr>
        <w:t xml:space="preserve">Desarrolle claramente las actividades de formación teórico/ teórico- práctica/práctica presencial/ a distancia que supone la actividad de </w:t>
      </w:r>
      <w:r w:rsidDel="00000000" w:rsidR="00000000" w:rsidRPr="00000000">
        <w:rPr>
          <w:rFonts w:ascii="Cambria" w:cs="Cambria" w:eastAsia="Cambria" w:hAnsi="Cambria"/>
          <w:b w:val="1"/>
          <w:i w:val="1"/>
          <w:rtl w:val="0"/>
        </w:rPr>
        <w:t xml:space="preserve">postgrado</w:t>
      </w:r>
      <w:r w:rsidDel="00000000" w:rsidR="00000000" w:rsidRPr="00000000">
        <w:rPr>
          <w:rFonts w:ascii="Cambria" w:cs="Cambria" w:eastAsia="Cambria" w:hAnsi="Cambria"/>
          <w:b w:val="1"/>
          <w:i w:val="1"/>
          <w:rtl w:val="0"/>
        </w:rPr>
        <w:t xml:space="preserve">, indicando: </w:t>
      </w:r>
    </w:p>
    <w:p w:rsidR="00000000" w:rsidDel="00000000" w:rsidP="00000000" w:rsidRDefault="00000000" w:rsidRPr="00000000" w14:paraId="00000086">
      <w:pPr>
        <w:tabs>
          <w:tab w:val="left" w:leader="none" w:pos="0"/>
        </w:tabs>
        <w:spacing w:after="80" w:line="240" w:lineRule="auto"/>
        <w:ind w:hanging="2"/>
        <w:jc w:val="both"/>
        <w:rPr>
          <w:rFonts w:ascii="Cambria" w:cs="Cambria" w:eastAsia="Cambria" w:hAnsi="Cambria"/>
          <w:i w:val="1"/>
        </w:rPr>
      </w:pPr>
      <w:r w:rsidDel="00000000" w:rsidR="00000000" w:rsidRPr="00000000">
        <w:rPr>
          <w:rFonts w:ascii="Cambria" w:cs="Cambria" w:eastAsia="Cambria" w:hAnsi="Cambria"/>
          <w:i w:val="1"/>
          <w:rtl w:val="0"/>
        </w:rPr>
        <w:t xml:space="preserve">1. Los tipos de actividades y las características que adoptarán.</w:t>
      </w:r>
    </w:p>
    <w:p w:rsidR="00000000" w:rsidDel="00000000" w:rsidP="00000000" w:rsidRDefault="00000000" w:rsidRPr="00000000" w14:paraId="00000087">
      <w:pPr>
        <w:tabs>
          <w:tab w:val="left" w:leader="none" w:pos="0"/>
        </w:tabs>
        <w:spacing w:after="80" w:line="240" w:lineRule="auto"/>
        <w:jc w:val="both"/>
        <w:rPr>
          <w:rFonts w:ascii="Cambria" w:cs="Cambria" w:eastAsia="Cambria" w:hAnsi="Cambria"/>
          <w:b w:val="1"/>
          <w:i w:val="1"/>
          <w:shd w:fill="fff2cc" w:val="clear"/>
        </w:rPr>
      </w:pPr>
      <w:r w:rsidDel="00000000" w:rsidR="00000000" w:rsidRPr="00000000">
        <w:rPr>
          <w:rFonts w:ascii="Cambria" w:cs="Cambria" w:eastAsia="Cambria" w:hAnsi="Cambria"/>
          <w:i w:val="1"/>
          <w:rtl w:val="0"/>
        </w:rPr>
        <w:t xml:space="preserve">2. La forma de seguimiento, consulta periódica e interacción con otros alumnos y con los docentes (profesor o tutor). </w:t>
      </w:r>
      <w:r w:rsidDel="00000000" w:rsidR="00000000" w:rsidRPr="00000000">
        <w:rPr>
          <w:rtl w:val="0"/>
        </w:rPr>
      </w:r>
    </w:p>
    <w:p w:rsidR="00000000" w:rsidDel="00000000" w:rsidP="00000000" w:rsidRDefault="00000000" w:rsidRPr="00000000" w14:paraId="00000088">
      <w:pPr>
        <w:tabs>
          <w:tab w:val="left" w:leader="none" w:pos="0"/>
        </w:tabs>
        <w:spacing w:after="80" w:line="240" w:lineRule="auto"/>
        <w:jc w:val="both"/>
        <w:rPr>
          <w:rFonts w:ascii="Cambria" w:cs="Cambria" w:eastAsia="Cambria" w:hAnsi="Cambria"/>
        </w:rPr>
      </w:pPr>
      <w:r w:rsidDel="00000000" w:rsidR="00000000" w:rsidRPr="00000000">
        <w:rPr>
          <w:rFonts w:ascii="Cambria" w:cs="Cambria" w:eastAsia="Cambria" w:hAnsi="Cambria"/>
          <w:i w:val="1"/>
          <w:rtl w:val="0"/>
        </w:rPr>
        <w:t xml:space="preserve">3. Los materiales didácticos y recursos educativos a utilizar en la propuesta.</w:t>
      </w:r>
      <w:r w:rsidDel="00000000" w:rsidR="00000000" w:rsidRPr="00000000">
        <w:rPr>
          <w:rtl w:val="0"/>
        </w:rPr>
      </w:r>
    </w:p>
    <w:p w:rsidR="00000000" w:rsidDel="00000000" w:rsidP="00000000" w:rsidRDefault="00000000" w:rsidRPr="00000000" w14:paraId="00000089">
      <w:pPr>
        <w:tabs>
          <w:tab w:val="left" w:leader="none" w:pos="0"/>
        </w:tabs>
        <w:spacing w:after="80" w:line="240" w:lineRule="auto"/>
        <w:jc w:val="both"/>
        <w:rPr>
          <w:rFonts w:ascii="Cambria" w:cs="Cambria" w:eastAsia="Cambria" w:hAnsi="Cambria"/>
          <w:i w:val="1"/>
        </w:rPr>
      </w:pPr>
      <w:r w:rsidDel="00000000" w:rsidR="00000000" w:rsidRPr="00000000">
        <w:rPr>
          <w:rFonts w:ascii="Cambria" w:cs="Cambria" w:eastAsia="Cambria" w:hAnsi="Cambria"/>
          <w:i w:val="1"/>
          <w:rtl w:val="0"/>
        </w:rPr>
        <w:t xml:space="preserve">4. Describir el soporte tecnológico en coherencia con el desarrollo de la propuesta educativa. </w:t>
      </w:r>
    </w:p>
    <w:p w:rsidR="00000000" w:rsidDel="00000000" w:rsidP="00000000" w:rsidRDefault="00000000" w:rsidRPr="00000000" w14:paraId="0000008A">
      <w:pPr>
        <w:tabs>
          <w:tab w:val="left" w:leader="none" w:pos="0"/>
        </w:tabs>
        <w:spacing w:after="80" w:line="240" w:lineRule="auto"/>
        <w:jc w:val="both"/>
        <w:rPr>
          <w:rFonts w:ascii="Cambria" w:cs="Cambria" w:eastAsia="Cambria" w:hAnsi="Cambria"/>
        </w:rPr>
      </w:pPr>
      <w:r w:rsidDel="00000000" w:rsidR="00000000" w:rsidRPr="00000000">
        <w:rPr>
          <w:rFonts w:ascii="Cambria" w:cs="Cambria" w:eastAsia="Cambria" w:hAnsi="Cambria"/>
          <w:b w:val="1"/>
          <w:i w:val="1"/>
          <w:rtl w:val="0"/>
        </w:rPr>
        <w:t xml:space="preserve">En el caso de actividades de postgrado cuya modalidad pedagógico-didáctica sea a distancia</w:t>
      </w:r>
      <w:r w:rsidDel="00000000" w:rsidR="00000000" w:rsidRPr="00000000">
        <w:rPr>
          <w:rFonts w:ascii="Cambria" w:cs="Cambria" w:eastAsia="Cambria" w:hAnsi="Cambria"/>
          <w:i w:val="1"/>
          <w:rtl w:val="0"/>
        </w:rPr>
        <w:t xml:space="preserve"> se les solicita comunicarse con la Asesoría Pedagógica del Departamento de  Postgrado de la FCM (</w:t>
      </w:r>
      <w:hyperlink r:id="rId6">
        <w:r w:rsidDel="00000000" w:rsidR="00000000" w:rsidRPr="00000000">
          <w:rPr>
            <w:rFonts w:ascii="Cambria" w:cs="Cambria" w:eastAsia="Cambria" w:hAnsi="Cambria"/>
            <w:i w:val="1"/>
            <w:color w:val="1155cc"/>
            <w:u w:val="single"/>
            <w:rtl w:val="0"/>
          </w:rPr>
          <w:t xml:space="preserve">asesoriapedagogicapostgrado@med.unlp.edu.ar</w:t>
        </w:r>
      </w:hyperlink>
      <w:r w:rsidDel="00000000" w:rsidR="00000000" w:rsidRPr="00000000">
        <w:rPr>
          <w:rFonts w:ascii="Cambria" w:cs="Cambria" w:eastAsia="Cambria" w:hAnsi="Cambria"/>
          <w:i w:val="1"/>
          <w:rtl w:val="0"/>
        </w:rPr>
        <w:t xml:space="preserve">) a fin de ser asesorados sobre la inclusión en la propuesta de un sistema de tutorías. </w:t>
      </w:r>
      <w:r w:rsidDel="00000000" w:rsidR="00000000" w:rsidRPr="00000000">
        <w:rPr>
          <w:rtl w:val="0"/>
        </w:rPr>
      </w:r>
    </w:p>
    <w:p w:rsidR="00000000" w:rsidDel="00000000" w:rsidP="00000000" w:rsidRDefault="00000000" w:rsidRPr="00000000" w14:paraId="0000008B">
      <w:pPr>
        <w:tabs>
          <w:tab w:val="left" w:leader="none" w:pos="0"/>
        </w:tabs>
        <w:spacing w:after="80" w:line="240" w:lineRule="auto"/>
        <w:jc w:val="both"/>
        <w:rPr>
          <w:rFonts w:ascii="Cambria" w:cs="Cambria" w:eastAsia="Cambria" w:hAnsi="Cambria"/>
        </w:rPr>
      </w:pPr>
      <w:r w:rsidDel="00000000" w:rsidR="00000000" w:rsidRPr="00000000">
        <w:rPr>
          <w:rFonts w:ascii="Cambria" w:cs="Cambria" w:eastAsia="Cambria" w:hAnsi="Cambria"/>
          <w:i w:val="1"/>
          <w:rtl w:val="0"/>
        </w:rPr>
        <w:t xml:space="preserve">5. Otra información que considere necesaria respecto a la organización de la actividad. </w:t>
      </w:r>
      <w:r w:rsidDel="00000000" w:rsidR="00000000" w:rsidRPr="00000000">
        <w:rPr>
          <w:rtl w:val="0"/>
        </w:rPr>
      </w:r>
    </w:p>
    <w:p w:rsidR="00000000" w:rsidDel="00000000" w:rsidP="00000000" w:rsidRDefault="00000000" w:rsidRPr="00000000" w14:paraId="0000008C">
      <w:pPr>
        <w:tabs>
          <w:tab w:val="left" w:leader="none" w:pos="0"/>
        </w:tabs>
        <w:spacing w:after="80" w:line="240" w:lineRule="auto"/>
        <w:ind w:hanging="2"/>
        <w:jc w:val="both"/>
        <w:rPr>
          <w:rFonts w:ascii="Cambria" w:cs="Cambria" w:eastAsia="Cambria" w:hAnsi="Cambria"/>
          <w:i w:val="1"/>
        </w:rPr>
      </w:pPr>
      <w:r w:rsidDel="00000000" w:rsidR="00000000" w:rsidRPr="00000000">
        <w:rPr>
          <w:rtl w:val="0"/>
        </w:rPr>
      </w:r>
    </w:p>
    <w:p w:rsidR="00000000" w:rsidDel="00000000" w:rsidP="00000000" w:rsidRDefault="00000000" w:rsidRPr="00000000" w14:paraId="0000008D">
      <w:pPr>
        <w:tabs>
          <w:tab w:val="left" w:leader="none" w:pos="0"/>
        </w:tabs>
        <w:spacing w:after="80" w:line="240" w:lineRule="auto"/>
        <w:ind w:hanging="2"/>
        <w:jc w:val="both"/>
        <w:rPr>
          <w:rFonts w:ascii="Cambria" w:cs="Cambria" w:eastAsia="Cambria" w:hAnsi="Cambria"/>
          <w:i w:val="1"/>
        </w:rPr>
      </w:pPr>
      <w:r w:rsidDel="00000000" w:rsidR="00000000" w:rsidRPr="00000000">
        <w:rPr>
          <w:rFonts w:ascii="Cambria" w:cs="Cambria" w:eastAsia="Cambria" w:hAnsi="Cambria"/>
          <w:i w:val="1"/>
          <w:rtl w:val="0"/>
        </w:rPr>
        <w:t xml:space="preserve">*Aclaración item 1:</w:t>
      </w:r>
    </w:p>
    <w:p w:rsidR="00000000" w:rsidDel="00000000" w:rsidP="00000000" w:rsidRDefault="00000000" w:rsidRPr="00000000" w14:paraId="0000008E">
      <w:pPr>
        <w:tabs>
          <w:tab w:val="left" w:leader="none" w:pos="0"/>
        </w:tabs>
        <w:spacing w:after="80" w:line="240" w:lineRule="auto"/>
        <w:ind w:hanging="2"/>
        <w:jc w:val="both"/>
        <w:rPr>
          <w:rFonts w:ascii="Cambria" w:cs="Cambria" w:eastAsia="Cambria" w:hAnsi="Cambria"/>
          <w:i w:val="1"/>
        </w:rPr>
      </w:pPr>
      <w:r w:rsidDel="00000000" w:rsidR="00000000" w:rsidRPr="00000000">
        <w:rPr>
          <w:rFonts w:ascii="Cambria" w:cs="Cambria" w:eastAsia="Cambria" w:hAnsi="Cambria"/>
          <w:i w:val="1"/>
          <w:rtl w:val="0"/>
        </w:rPr>
        <w:tab/>
      </w:r>
      <w:r w:rsidDel="00000000" w:rsidR="00000000" w:rsidRPr="00000000">
        <w:rPr>
          <w:rFonts w:ascii="Cambria" w:cs="Cambria" w:eastAsia="Cambria" w:hAnsi="Cambria"/>
          <w:b w:val="1"/>
          <w:i w:val="1"/>
          <w:rtl w:val="0"/>
        </w:rPr>
        <w:t xml:space="preserve">Actividades de formación teórica: </w:t>
      </w:r>
      <w:r w:rsidDel="00000000" w:rsidR="00000000" w:rsidRPr="00000000">
        <w:rPr>
          <w:rFonts w:ascii="Cambria" w:cs="Cambria" w:eastAsia="Cambria" w:hAnsi="Cambria"/>
          <w:i w:val="1"/>
          <w:rtl w:val="0"/>
        </w:rPr>
        <w:t xml:space="preserve">orientadas a la transmisión y sistematización de los contenidos, en las que se adquiere, elabora, interpreta y construye el conocimiento y saber que fundamenta la práctica. </w:t>
      </w:r>
    </w:p>
    <w:p w:rsidR="00000000" w:rsidDel="00000000" w:rsidP="00000000" w:rsidRDefault="00000000" w:rsidRPr="00000000" w14:paraId="0000008F">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i w:val="1"/>
          <w:rtl w:val="0"/>
        </w:rPr>
        <w:tab/>
      </w:r>
      <w:r w:rsidDel="00000000" w:rsidR="00000000" w:rsidRPr="00000000">
        <w:rPr>
          <w:rFonts w:ascii="Cambria" w:cs="Cambria" w:eastAsia="Cambria" w:hAnsi="Cambria"/>
          <w:b w:val="1"/>
          <w:i w:val="1"/>
          <w:rtl w:val="0"/>
        </w:rPr>
        <w:t xml:space="preserve">Actividades de formación práctica:</w:t>
      </w:r>
      <w:r w:rsidDel="00000000" w:rsidR="00000000" w:rsidRPr="00000000">
        <w:rPr>
          <w:rFonts w:ascii="Cambria" w:cs="Cambria" w:eastAsia="Cambria" w:hAnsi="Cambria"/>
          <w:i w:val="1"/>
          <w:rtl w:val="0"/>
        </w:rPr>
        <w:t xml:space="preserve"> promueven la integración de los conocimientos teóricos con las prácticas profesionales (teórico-prácticas). En este tipo de actividades también se incluyen las entregas de trabajos finales integradores del curso que los estudiantes deben hacer, como revisiones bibliográficas, por ejemplo.</w:t>
      </w:r>
      <w:r w:rsidDel="00000000" w:rsidR="00000000" w:rsidRPr="00000000">
        <w:rPr>
          <w:rtl w:val="0"/>
        </w:rPr>
      </w:r>
    </w:p>
    <w:p w:rsidR="00000000" w:rsidDel="00000000" w:rsidP="00000000" w:rsidRDefault="00000000" w:rsidRPr="00000000" w14:paraId="00000090">
      <w:pPr>
        <w:spacing w:line="240" w:lineRule="auto"/>
        <w:ind w:hanging="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b w:val="1"/>
          <w:rtl w:val="0"/>
        </w:rPr>
        <w:t xml:space="preserve">SISTEMA DE EVALUACIÓN</w:t>
      </w:r>
      <w:r w:rsidDel="00000000" w:rsidR="00000000" w:rsidRPr="00000000">
        <w:rPr>
          <w:rtl w:val="0"/>
        </w:rPr>
      </w:r>
    </w:p>
    <w:p w:rsidR="00000000" w:rsidDel="00000000" w:rsidP="00000000" w:rsidRDefault="00000000" w:rsidRPr="00000000" w14:paraId="00000092">
      <w:pPr>
        <w:tabs>
          <w:tab w:val="left" w:leader="none" w:pos="0"/>
        </w:tabs>
        <w:spacing w:after="80" w:line="240" w:lineRule="auto"/>
        <w:ind w:hanging="2"/>
        <w:jc w:val="both"/>
        <w:rPr>
          <w:rFonts w:ascii="Cambria" w:cs="Cambria" w:eastAsia="Cambria" w:hAnsi="Cambria"/>
          <w:i w:val="1"/>
        </w:rPr>
      </w:pPr>
      <w:r w:rsidDel="00000000" w:rsidR="00000000" w:rsidRPr="00000000">
        <w:rPr>
          <w:rFonts w:ascii="Cambria" w:cs="Cambria" w:eastAsia="Cambria" w:hAnsi="Cambria"/>
          <w:i w:val="1"/>
          <w:rtl w:val="0"/>
        </w:rPr>
        <w:t xml:space="preserve">Describa el sistema de evaluación contemplando los siguientes aspectos: </w:t>
      </w:r>
    </w:p>
    <w:p w:rsidR="00000000" w:rsidDel="00000000" w:rsidP="00000000" w:rsidRDefault="00000000" w:rsidRPr="00000000" w14:paraId="00000093">
      <w:pPr>
        <w:numPr>
          <w:ilvl w:val="0"/>
          <w:numId w:val="3"/>
        </w:numPr>
        <w:tabs>
          <w:tab w:val="left" w:leader="none" w:pos="0"/>
        </w:tabs>
        <w:spacing w:after="80" w:line="240" w:lineRule="auto"/>
        <w:ind w:left="720" w:hanging="360"/>
        <w:jc w:val="both"/>
        <w:rPr>
          <w:rFonts w:ascii="Cambria" w:cs="Cambria" w:eastAsia="Cambria" w:hAnsi="Cambria"/>
          <w:i w:val="1"/>
        </w:rPr>
      </w:pPr>
      <w:r w:rsidDel="00000000" w:rsidR="00000000" w:rsidRPr="00000000">
        <w:rPr>
          <w:rFonts w:ascii="Cambria" w:cs="Cambria" w:eastAsia="Cambria" w:hAnsi="Cambria"/>
          <w:b w:val="1"/>
          <w:i w:val="1"/>
          <w:rtl w:val="0"/>
        </w:rPr>
        <w:t xml:space="preserve">Tipos de evaluación durante la cursada y/o evaluación final:</w:t>
      </w:r>
      <w:r w:rsidDel="00000000" w:rsidR="00000000" w:rsidRPr="00000000">
        <w:rPr>
          <w:rFonts w:ascii="Cambria" w:cs="Cambria" w:eastAsia="Cambria" w:hAnsi="Cambria"/>
          <w:i w:val="1"/>
          <w:rtl w:val="0"/>
        </w:rPr>
        <w:t xml:space="preserve"> describir cómo será la evaluación durante todo el proceso formativo, incluir las evaluaciones parciales (por ejemplo, al finalizar cada módulo) y el tipo de evaluación final.  La evaluación final puede ser una</w:t>
      </w:r>
      <w:r w:rsidDel="00000000" w:rsidR="00000000" w:rsidRPr="00000000">
        <w:rPr>
          <w:rFonts w:ascii="Cambria" w:cs="Cambria" w:eastAsia="Cambria" w:hAnsi="Cambria"/>
          <w:b w:val="1"/>
          <w:i w:val="1"/>
          <w:rtl w:val="0"/>
        </w:rPr>
        <w:t xml:space="preserve"> prueba objetiva</w:t>
      </w:r>
      <w:r w:rsidDel="00000000" w:rsidR="00000000" w:rsidRPr="00000000">
        <w:rPr>
          <w:rFonts w:ascii="Cambria" w:cs="Cambria" w:eastAsia="Cambria" w:hAnsi="Cambria"/>
          <w:i w:val="1"/>
          <w:rtl w:val="0"/>
        </w:rPr>
        <w:t xml:space="preserve"> o la </w:t>
      </w:r>
      <w:r w:rsidDel="00000000" w:rsidR="00000000" w:rsidRPr="00000000">
        <w:rPr>
          <w:rFonts w:ascii="Cambria" w:cs="Cambria" w:eastAsia="Cambria" w:hAnsi="Cambria"/>
          <w:b w:val="1"/>
          <w:i w:val="1"/>
          <w:rtl w:val="0"/>
        </w:rPr>
        <w:t xml:space="preserve">entrega de un trabajo final</w:t>
      </w:r>
      <w:r w:rsidDel="00000000" w:rsidR="00000000" w:rsidRPr="00000000">
        <w:rPr>
          <w:rFonts w:ascii="Cambria" w:cs="Cambria" w:eastAsia="Cambria" w:hAnsi="Cambria"/>
          <w:i w:val="1"/>
          <w:rtl w:val="0"/>
        </w:rPr>
        <w:t xml:space="preserve">. Todo tipo de evaluación debe contemplar tanto la formación teórica como práctica.</w:t>
      </w:r>
    </w:p>
    <w:p w:rsidR="00000000" w:rsidDel="00000000" w:rsidP="00000000" w:rsidRDefault="00000000" w:rsidRPr="00000000" w14:paraId="00000094">
      <w:pPr>
        <w:tabs>
          <w:tab w:val="left" w:leader="none" w:pos="0"/>
        </w:tabs>
        <w:spacing w:after="80" w:line="240" w:lineRule="auto"/>
        <w:ind w:left="720" w:firstLine="0"/>
        <w:jc w:val="both"/>
        <w:rPr>
          <w:rFonts w:ascii="Cambria" w:cs="Cambria" w:eastAsia="Cambria" w:hAnsi="Cambria"/>
          <w:i w:val="1"/>
        </w:rPr>
      </w:pPr>
      <w:r w:rsidDel="00000000" w:rsidR="00000000" w:rsidRPr="00000000">
        <w:rPr>
          <w:rFonts w:ascii="Cambria" w:cs="Cambria" w:eastAsia="Cambria" w:hAnsi="Cambria"/>
          <w:i w:val="1"/>
          <w:rtl w:val="0"/>
        </w:rPr>
        <w:t xml:space="preserve">1.1 Las evaluaciones parciales que se hagan en el entorno de la FCM, aclarar qué tipo de recurso se utilizará: foro, cuestionario, entrega, glosario.  </w:t>
      </w:r>
    </w:p>
    <w:p w:rsidR="00000000" w:rsidDel="00000000" w:rsidP="00000000" w:rsidRDefault="00000000" w:rsidRPr="00000000" w14:paraId="00000095">
      <w:pPr>
        <w:tabs>
          <w:tab w:val="left" w:leader="none" w:pos="0"/>
        </w:tabs>
        <w:spacing w:after="80" w:line="240" w:lineRule="auto"/>
        <w:ind w:left="720" w:firstLine="0"/>
        <w:jc w:val="both"/>
        <w:rPr>
          <w:rFonts w:ascii="Cambria" w:cs="Cambria" w:eastAsia="Cambria" w:hAnsi="Cambria"/>
          <w:i w:val="1"/>
        </w:rPr>
      </w:pPr>
      <w:r w:rsidDel="00000000" w:rsidR="00000000" w:rsidRPr="00000000">
        <w:rPr>
          <w:rFonts w:ascii="Cambria" w:cs="Cambria" w:eastAsia="Cambria" w:hAnsi="Cambria"/>
          <w:i w:val="1"/>
          <w:rtl w:val="0"/>
        </w:rPr>
        <w:t xml:space="preserve">1.2 En el caso de optar por una prueba objetiva final, describir brevemente cómo será.</w:t>
      </w:r>
    </w:p>
    <w:p w:rsidR="00000000" w:rsidDel="00000000" w:rsidP="00000000" w:rsidRDefault="00000000" w:rsidRPr="00000000" w14:paraId="00000096">
      <w:pPr>
        <w:tabs>
          <w:tab w:val="left" w:leader="none" w:pos="0"/>
        </w:tabs>
        <w:spacing w:after="80" w:line="240" w:lineRule="auto"/>
        <w:ind w:left="720" w:firstLine="0"/>
        <w:jc w:val="both"/>
        <w:rPr>
          <w:rFonts w:ascii="Cambria" w:cs="Cambria" w:eastAsia="Cambria" w:hAnsi="Cambria"/>
          <w:i w:val="1"/>
        </w:rPr>
      </w:pPr>
      <w:r w:rsidDel="00000000" w:rsidR="00000000" w:rsidRPr="00000000">
        <w:rPr>
          <w:rFonts w:ascii="Cambria" w:cs="Cambria" w:eastAsia="Cambria" w:hAnsi="Cambria"/>
          <w:i w:val="1"/>
          <w:rtl w:val="0"/>
        </w:rPr>
        <w:t xml:space="preserve">1.3 En el caso de la </w:t>
      </w:r>
      <w:r w:rsidDel="00000000" w:rsidR="00000000" w:rsidRPr="00000000">
        <w:rPr>
          <w:rFonts w:ascii="Cambria" w:cs="Cambria" w:eastAsia="Cambria" w:hAnsi="Cambria"/>
          <w:b w:val="1"/>
          <w:i w:val="1"/>
          <w:rtl w:val="0"/>
        </w:rPr>
        <w:t xml:space="preserve">evaluación por trabajo final:</w:t>
      </w:r>
      <w:r w:rsidDel="00000000" w:rsidR="00000000" w:rsidRPr="00000000">
        <w:rPr>
          <w:rFonts w:ascii="Cambria" w:cs="Cambria" w:eastAsia="Cambria" w:hAnsi="Cambria"/>
          <w:i w:val="1"/>
          <w:rtl w:val="0"/>
        </w:rPr>
        <w:t xml:space="preserve"> describir</w:t>
      </w:r>
    </w:p>
    <w:p w:rsidR="00000000" w:rsidDel="00000000" w:rsidP="00000000" w:rsidRDefault="00000000" w:rsidRPr="00000000" w14:paraId="00000097">
      <w:pPr>
        <w:tabs>
          <w:tab w:val="left" w:leader="none" w:pos="0"/>
        </w:tabs>
        <w:spacing w:after="80" w:line="240" w:lineRule="auto"/>
        <w:ind w:left="720" w:firstLine="0"/>
        <w:jc w:val="both"/>
        <w:rPr>
          <w:rFonts w:ascii="Cambria" w:cs="Cambria" w:eastAsia="Cambria" w:hAnsi="Cambria"/>
          <w:i w:val="1"/>
        </w:rPr>
      </w:pPr>
      <w:r w:rsidDel="00000000" w:rsidR="00000000" w:rsidRPr="00000000">
        <w:rPr>
          <w:rFonts w:ascii="Cambria" w:cs="Cambria" w:eastAsia="Cambria" w:hAnsi="Cambria"/>
          <w:i w:val="1"/>
          <w:rtl w:val="0"/>
        </w:rPr>
        <w:tab/>
      </w:r>
      <w:r w:rsidDel="00000000" w:rsidR="00000000" w:rsidRPr="00000000">
        <w:rPr>
          <w:rFonts w:ascii="Cambria" w:cs="Cambria" w:eastAsia="Cambria" w:hAnsi="Cambria"/>
          <w:b w:val="1"/>
          <w:i w:val="1"/>
          <w:rtl w:val="0"/>
        </w:rPr>
        <w:t xml:space="preserve">Modalidad:</w:t>
      </w:r>
      <w:r w:rsidDel="00000000" w:rsidR="00000000" w:rsidRPr="00000000">
        <w:rPr>
          <w:rFonts w:ascii="Cambria" w:cs="Cambria" w:eastAsia="Cambria" w:hAnsi="Cambria"/>
          <w:i w:val="1"/>
          <w:rtl w:val="0"/>
        </w:rPr>
        <w:t xml:space="preserve"> trabajo científico, revisión bibliográfica respecto de un tema o problemática de relevancia, trabajo integrador de los temas desarrollados en la actividad, monografía, elaboración de un protocolo, estudio de casos, otros que considere pertinente a la propuesta.</w:t>
      </w:r>
    </w:p>
    <w:p w:rsidR="00000000" w:rsidDel="00000000" w:rsidP="00000000" w:rsidRDefault="00000000" w:rsidRPr="00000000" w14:paraId="00000098">
      <w:pPr>
        <w:tabs>
          <w:tab w:val="left" w:leader="none" w:pos="0"/>
        </w:tabs>
        <w:spacing w:after="80" w:line="240" w:lineRule="auto"/>
        <w:ind w:left="720" w:firstLine="0"/>
        <w:jc w:val="both"/>
        <w:rPr>
          <w:rFonts w:ascii="Cambria" w:cs="Cambria" w:eastAsia="Cambria" w:hAnsi="Cambria"/>
          <w:i w:val="1"/>
        </w:rPr>
      </w:pPr>
      <w:r w:rsidDel="00000000" w:rsidR="00000000" w:rsidRPr="00000000">
        <w:rPr>
          <w:rFonts w:ascii="Cambria" w:cs="Cambria" w:eastAsia="Cambria" w:hAnsi="Cambria"/>
          <w:i w:val="1"/>
          <w:rtl w:val="0"/>
        </w:rPr>
        <w:tab/>
      </w:r>
      <w:r w:rsidDel="00000000" w:rsidR="00000000" w:rsidRPr="00000000">
        <w:rPr>
          <w:rFonts w:ascii="Cambria" w:cs="Cambria" w:eastAsia="Cambria" w:hAnsi="Cambria"/>
          <w:b w:val="1"/>
          <w:i w:val="1"/>
          <w:rtl w:val="0"/>
        </w:rPr>
        <w:t xml:space="preserve">Extensión máxima: </w:t>
      </w:r>
      <w:r w:rsidDel="00000000" w:rsidR="00000000" w:rsidRPr="00000000">
        <w:rPr>
          <w:rFonts w:ascii="Cambria" w:cs="Cambria" w:eastAsia="Cambria" w:hAnsi="Cambria"/>
          <w:i w:val="1"/>
          <w:rtl w:val="0"/>
        </w:rPr>
        <w:t xml:space="preserve">en carillas.</w:t>
      </w:r>
    </w:p>
    <w:p w:rsidR="00000000" w:rsidDel="00000000" w:rsidP="00000000" w:rsidRDefault="00000000" w:rsidRPr="00000000" w14:paraId="00000099">
      <w:pPr>
        <w:tabs>
          <w:tab w:val="left" w:leader="none" w:pos="0"/>
        </w:tabs>
        <w:spacing w:after="80" w:line="240" w:lineRule="auto"/>
        <w:ind w:left="720" w:firstLine="0"/>
        <w:jc w:val="both"/>
        <w:rPr>
          <w:rFonts w:ascii="Cambria" w:cs="Cambria" w:eastAsia="Cambria" w:hAnsi="Cambria"/>
          <w:i w:val="1"/>
        </w:rPr>
      </w:pPr>
      <w:r w:rsidDel="00000000" w:rsidR="00000000" w:rsidRPr="00000000">
        <w:rPr>
          <w:rFonts w:ascii="Cambria" w:cs="Cambria" w:eastAsia="Cambria" w:hAnsi="Cambria"/>
          <w:b w:val="1"/>
          <w:i w:val="1"/>
          <w:rtl w:val="0"/>
        </w:rPr>
        <w:tab/>
        <w:t xml:space="preserve">Plazo de entrega: *</w:t>
      </w:r>
      <w:r w:rsidDel="00000000" w:rsidR="00000000" w:rsidRPr="00000000">
        <w:rPr>
          <w:rFonts w:ascii="Cambria" w:cs="Cambria" w:eastAsia="Cambria" w:hAnsi="Cambria"/>
          <w:i w:val="1"/>
          <w:rtl w:val="0"/>
        </w:rPr>
        <w:t xml:space="preserve">fecha límite de entrega no mayor a 30 días posteriores a la fecha de finalización del curso.”</w:t>
      </w:r>
    </w:p>
    <w:p w:rsidR="00000000" w:rsidDel="00000000" w:rsidP="00000000" w:rsidRDefault="00000000" w:rsidRPr="00000000" w14:paraId="0000009A">
      <w:pPr>
        <w:tabs>
          <w:tab w:val="left" w:leader="none" w:pos="0"/>
        </w:tabs>
        <w:spacing w:after="80" w:line="240" w:lineRule="auto"/>
        <w:ind w:left="720" w:firstLine="0"/>
        <w:jc w:val="both"/>
        <w:rPr>
          <w:rFonts w:ascii="Cambria" w:cs="Cambria" w:eastAsia="Cambria" w:hAnsi="Cambria"/>
        </w:rPr>
      </w:pPr>
      <w:r w:rsidDel="00000000" w:rsidR="00000000" w:rsidRPr="00000000">
        <w:rPr>
          <w:rFonts w:ascii="Cambria" w:cs="Cambria" w:eastAsia="Cambria" w:hAnsi="Cambria"/>
          <w:i w:val="1"/>
          <w:rtl w:val="0"/>
        </w:rPr>
        <w:tab/>
        <w:t xml:space="preserve">*Se sugiere incluir tutorías optativas para acompañar a los estudiantes.</w:t>
      </w:r>
      <w:r w:rsidDel="00000000" w:rsidR="00000000" w:rsidRPr="00000000">
        <w:rPr>
          <w:rtl w:val="0"/>
        </w:rPr>
      </w:r>
    </w:p>
    <w:p w:rsidR="00000000" w:rsidDel="00000000" w:rsidP="00000000" w:rsidRDefault="00000000" w:rsidRPr="00000000" w14:paraId="0000009B">
      <w:pPr>
        <w:numPr>
          <w:ilvl w:val="0"/>
          <w:numId w:val="3"/>
        </w:numPr>
        <w:tabs>
          <w:tab w:val="left" w:leader="none" w:pos="0"/>
        </w:tabs>
        <w:spacing w:after="0" w:afterAutospacing="0" w:line="240" w:lineRule="auto"/>
        <w:ind w:left="720" w:hanging="360"/>
        <w:jc w:val="both"/>
        <w:rPr>
          <w:rFonts w:ascii="Cambria" w:cs="Cambria" w:eastAsia="Cambria" w:hAnsi="Cambria"/>
          <w:i w:val="1"/>
          <w:u w:val="none"/>
        </w:rPr>
      </w:pPr>
      <w:r w:rsidDel="00000000" w:rsidR="00000000" w:rsidRPr="00000000">
        <w:rPr>
          <w:rFonts w:ascii="Cambria" w:cs="Cambria" w:eastAsia="Cambria" w:hAnsi="Cambria"/>
          <w:i w:val="1"/>
          <w:rtl w:val="0"/>
        </w:rPr>
        <w:t xml:space="preserve"> Las instancias de </w:t>
      </w:r>
      <w:r w:rsidDel="00000000" w:rsidR="00000000" w:rsidRPr="00000000">
        <w:rPr>
          <w:rFonts w:ascii="Cambria" w:cs="Cambria" w:eastAsia="Cambria" w:hAnsi="Cambria"/>
          <w:b w:val="1"/>
          <w:i w:val="1"/>
          <w:rtl w:val="0"/>
        </w:rPr>
        <w:t xml:space="preserve">recuperación de evaluaciones parciales (en caso de tener) y final.</w:t>
      </w:r>
      <w:r w:rsidDel="00000000" w:rsidR="00000000" w:rsidRPr="00000000">
        <w:rPr>
          <w:rtl w:val="0"/>
        </w:rPr>
      </w:r>
    </w:p>
    <w:p w:rsidR="00000000" w:rsidDel="00000000" w:rsidP="00000000" w:rsidRDefault="00000000" w:rsidRPr="00000000" w14:paraId="0000009C">
      <w:pPr>
        <w:numPr>
          <w:ilvl w:val="0"/>
          <w:numId w:val="3"/>
        </w:numPr>
        <w:tabs>
          <w:tab w:val="left" w:leader="none" w:pos="0"/>
        </w:tabs>
        <w:spacing w:after="80" w:line="240" w:lineRule="auto"/>
        <w:ind w:left="720" w:hanging="360"/>
        <w:jc w:val="both"/>
        <w:rPr>
          <w:rFonts w:ascii="Cambria" w:cs="Cambria" w:eastAsia="Cambria" w:hAnsi="Cambria"/>
          <w:i w:val="1"/>
          <w:u w:val="none"/>
        </w:rPr>
      </w:pPr>
      <w:r w:rsidDel="00000000" w:rsidR="00000000" w:rsidRPr="00000000">
        <w:rPr>
          <w:rFonts w:ascii="Cambria" w:cs="Cambria" w:eastAsia="Cambria" w:hAnsi="Cambria"/>
          <w:i w:val="1"/>
          <w:rtl w:val="0"/>
        </w:rPr>
        <w:t xml:space="preserve">Los </w:t>
      </w:r>
      <w:r w:rsidDel="00000000" w:rsidR="00000000" w:rsidRPr="00000000">
        <w:rPr>
          <w:rFonts w:ascii="Cambria" w:cs="Cambria" w:eastAsia="Cambria" w:hAnsi="Cambria"/>
          <w:b w:val="1"/>
          <w:i w:val="1"/>
          <w:rtl w:val="0"/>
        </w:rPr>
        <w:t xml:space="preserve">requisitos de regularidad de la materia y de aprobación</w:t>
      </w:r>
      <w:r w:rsidDel="00000000" w:rsidR="00000000" w:rsidRPr="00000000">
        <w:rPr>
          <w:rFonts w:ascii="Cambria" w:cs="Cambria" w:eastAsia="Cambria" w:hAnsi="Cambria"/>
          <w:i w:val="1"/>
          <w:rtl w:val="0"/>
        </w:rPr>
        <w:t xml:space="preserve"> (artículos 141, 142 y 143 Resol.  240/21:</w:t>
      </w:r>
    </w:p>
    <w:p w:rsidR="00000000" w:rsidDel="00000000" w:rsidP="00000000" w:rsidRDefault="00000000" w:rsidRPr="00000000" w14:paraId="0000009D">
      <w:pPr>
        <w:tabs>
          <w:tab w:val="left" w:leader="none" w:pos="0"/>
        </w:tabs>
        <w:spacing w:after="80" w:line="240" w:lineRule="auto"/>
        <w:ind w:left="720" w:firstLine="0"/>
        <w:jc w:val="both"/>
        <w:rPr>
          <w:rFonts w:ascii="Cambria" w:cs="Cambria" w:eastAsia="Cambria" w:hAnsi="Cambria"/>
          <w:i w:val="1"/>
        </w:rPr>
      </w:pPr>
      <w:r w:rsidDel="00000000" w:rsidR="00000000" w:rsidRPr="00000000">
        <w:rPr>
          <w:rFonts w:ascii="Cambria" w:cs="Cambria" w:eastAsia="Cambria" w:hAnsi="Cambria"/>
          <w:i w:val="1"/>
          <w:rtl w:val="0"/>
        </w:rPr>
        <w:t xml:space="preserve">“ARTÍCULO 141. Evaluación. Las Actividades de postgrado deberán desarrollar una evaluación final sobre los saberes, conocimientos y temas propuestos en su programa académico. La evaluación final se realizará entre la semana subsiguiente y hasta con un (1) mes de posterioridad a la fecha de finalización de la actividad, contemplará instancias de recuperación y utilizará la escala de calificación numérica sin decimales, siendo la aprobación con un mínimo de siete (7) un máximo de diez (10) puntos.</w:t>
      </w:r>
    </w:p>
    <w:p w:rsidR="00000000" w:rsidDel="00000000" w:rsidP="00000000" w:rsidRDefault="00000000" w:rsidRPr="00000000" w14:paraId="0000009E">
      <w:pPr>
        <w:tabs>
          <w:tab w:val="left" w:leader="none" w:pos="0"/>
        </w:tabs>
        <w:spacing w:after="80" w:line="240" w:lineRule="auto"/>
        <w:ind w:left="720" w:firstLine="0"/>
        <w:jc w:val="both"/>
        <w:rPr>
          <w:rFonts w:ascii="Cambria" w:cs="Cambria" w:eastAsia="Cambria" w:hAnsi="Cambria"/>
          <w:i w:val="1"/>
        </w:rPr>
      </w:pPr>
      <w:r w:rsidDel="00000000" w:rsidR="00000000" w:rsidRPr="00000000">
        <w:rPr>
          <w:rFonts w:ascii="Cambria" w:cs="Cambria" w:eastAsia="Cambria" w:hAnsi="Cambria"/>
          <w:i w:val="1"/>
          <w:rtl w:val="0"/>
        </w:rPr>
        <w:t xml:space="preserve">ARTÍCULO 142. El graduado o la graduada que desaprobara la evaluación final o por razones debidamente fundamentadas no hubiera rendido en el turno señalado precedentemente, tendrá por única vez oportunidad de rendir una evaluación similar dentro de los quince (15) días posteriores a la fecha de finalización de la actividad.</w:t>
      </w:r>
    </w:p>
    <w:p w:rsidR="00000000" w:rsidDel="00000000" w:rsidP="00000000" w:rsidRDefault="00000000" w:rsidRPr="00000000" w14:paraId="0000009F">
      <w:pPr>
        <w:tabs>
          <w:tab w:val="left" w:leader="none" w:pos="0"/>
        </w:tabs>
        <w:spacing w:after="80" w:line="240" w:lineRule="auto"/>
        <w:ind w:left="720" w:firstLine="0"/>
        <w:jc w:val="both"/>
        <w:rPr>
          <w:rFonts w:ascii="Cambria" w:cs="Cambria" w:eastAsia="Cambria" w:hAnsi="Cambria"/>
          <w:shd w:fill="fff2cc" w:val="clear"/>
        </w:rPr>
      </w:pPr>
      <w:r w:rsidDel="00000000" w:rsidR="00000000" w:rsidRPr="00000000">
        <w:rPr>
          <w:rFonts w:ascii="Cambria" w:cs="Cambria" w:eastAsia="Cambria" w:hAnsi="Cambria"/>
          <w:i w:val="1"/>
          <w:rtl w:val="0"/>
        </w:rPr>
        <w:t xml:space="preserve">ARTÍCULO 143. Requisitos de aprobación. El graduado o la graduada deberá cumplir con el ochenta por ciento (80%) de asistencia y las exigencias establecidas en las actividades del programa académico, aprobar las evaluaciones y efectuar el pago del arancel, en caso que corresponda.”</w:t>
      </w:r>
      <w:r w:rsidDel="00000000" w:rsidR="00000000" w:rsidRPr="00000000">
        <w:rPr>
          <w:rtl w:val="0"/>
        </w:rPr>
      </w:r>
    </w:p>
    <w:p w:rsidR="00000000" w:rsidDel="00000000" w:rsidP="00000000" w:rsidRDefault="00000000" w:rsidRPr="00000000" w14:paraId="000000A0">
      <w:pPr>
        <w:spacing w:line="240" w:lineRule="auto"/>
        <w:ind w:hanging="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b w:val="1"/>
          <w:rtl w:val="0"/>
        </w:rPr>
        <w:t xml:space="preserve">BIBLIOGRAFÍA OBLIGATORIA</w:t>
      </w:r>
      <w:r w:rsidDel="00000000" w:rsidR="00000000" w:rsidRPr="00000000">
        <w:rPr>
          <w:rtl w:val="0"/>
        </w:rPr>
      </w:r>
    </w:p>
    <w:p w:rsidR="00000000" w:rsidDel="00000000" w:rsidP="00000000" w:rsidRDefault="00000000" w:rsidRPr="00000000" w14:paraId="000000A2">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i w:val="1"/>
          <w:rtl w:val="0"/>
        </w:rPr>
        <w:t xml:space="preserve">(La propuesta debe obligatoriamente garantizar el acceso a bases de datos bibliográficos y </w:t>
      </w:r>
      <w:r w:rsidDel="00000000" w:rsidR="00000000" w:rsidRPr="00000000">
        <w:rPr>
          <w:rFonts w:ascii="Cambria" w:cs="Cambria" w:eastAsia="Cambria" w:hAnsi="Cambria"/>
          <w:b w:val="1"/>
          <w:i w:val="1"/>
          <w:rtl w:val="0"/>
        </w:rPr>
        <w:t xml:space="preserve">publicaciones actualizadas de los últimos cinco años</w:t>
      </w:r>
      <w:r w:rsidDel="00000000" w:rsidR="00000000" w:rsidRPr="00000000">
        <w:rPr>
          <w:rFonts w:ascii="Cambria" w:cs="Cambria" w:eastAsia="Cambria" w:hAnsi="Cambria"/>
          <w:i w:val="1"/>
          <w:rtl w:val="0"/>
        </w:rPr>
        <w:t xml:space="preserve"> e incluir la bibliografía básica de referencia que considere pertinente. Cite las referencias bibliográficas según el estilo</w:t>
      </w:r>
      <w:r w:rsidDel="00000000" w:rsidR="00000000" w:rsidRPr="00000000">
        <w:rPr>
          <w:rFonts w:ascii="Cambria" w:cs="Cambria" w:eastAsia="Cambria" w:hAnsi="Cambria"/>
          <w:b w:val="1"/>
          <w:i w:val="1"/>
          <w:rtl w:val="0"/>
        </w:rPr>
        <w:t xml:space="preserve"> Vancouver</w:t>
      </w:r>
      <w:r w:rsidDel="00000000" w:rsidR="00000000" w:rsidRPr="00000000">
        <w:rPr>
          <w:rFonts w:ascii="Cambria" w:cs="Cambria" w:eastAsia="Cambria" w:hAnsi="Cambria"/>
          <w:i w:val="1"/>
          <w:rtl w:val="0"/>
        </w:rPr>
        <w:t xml:space="preserve">)</w:t>
      </w:r>
      <w:r w:rsidDel="00000000" w:rsidR="00000000" w:rsidRPr="00000000">
        <w:rPr>
          <w:rtl w:val="0"/>
        </w:rPr>
      </w:r>
    </w:p>
    <w:p w:rsidR="00000000" w:rsidDel="00000000" w:rsidP="00000000" w:rsidRDefault="00000000" w:rsidRPr="00000000" w14:paraId="000000A3">
      <w:pPr>
        <w:tabs>
          <w:tab w:val="left" w:leader="none" w:pos="0"/>
        </w:tabs>
        <w:spacing w:after="8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A4">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b w:val="1"/>
          <w:rtl w:val="0"/>
        </w:rPr>
        <w:t xml:space="preserve">BIBLIOGRAFÍA AMPLIATORIA Y COMPLEMENTARIA</w:t>
      </w:r>
      <w:r w:rsidDel="00000000" w:rsidR="00000000" w:rsidRPr="00000000">
        <w:rPr>
          <w:rtl w:val="0"/>
        </w:rPr>
      </w:r>
    </w:p>
    <w:p w:rsidR="00000000" w:rsidDel="00000000" w:rsidP="00000000" w:rsidRDefault="00000000" w:rsidRPr="00000000" w14:paraId="000000A5">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i w:val="1"/>
          <w:rtl w:val="0"/>
        </w:rPr>
        <w:t xml:space="preserve">(Opcional. Si considera pertinente, incluirla en el programa. De lo contrario, borre este ítem)</w:t>
      </w:r>
      <w:r w:rsidDel="00000000" w:rsidR="00000000" w:rsidRPr="00000000">
        <w:rPr>
          <w:rtl w:val="0"/>
        </w:rPr>
      </w:r>
    </w:p>
    <w:p w:rsidR="00000000" w:rsidDel="00000000" w:rsidP="00000000" w:rsidRDefault="00000000" w:rsidRPr="00000000" w14:paraId="000000A6">
      <w:pPr>
        <w:spacing w:line="240" w:lineRule="auto"/>
        <w:ind w:hanging="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line="240" w:lineRule="auto"/>
        <w:ind w:hanging="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line="240" w:lineRule="auto"/>
        <w:ind w:hanging="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line="240" w:lineRule="auto"/>
        <w:ind w:hanging="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line="240" w:lineRule="auto"/>
        <w:ind w:hanging="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line="240" w:lineRule="auto"/>
        <w:ind w:hanging="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line="240" w:lineRule="auto"/>
        <w:ind w:hanging="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240" w:lineRule="auto"/>
        <w:ind w:hanging="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line="240" w:lineRule="auto"/>
        <w:ind w:hanging="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line="240" w:lineRule="auto"/>
        <w:ind w:hanging="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line="240" w:lineRule="auto"/>
        <w:ind w:hanging="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line="240" w:lineRule="auto"/>
        <w:ind w:hanging="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line="240" w:lineRule="auto"/>
        <w:ind w:hanging="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line="240" w:lineRule="auto"/>
        <w:ind w:hanging="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spacing w:line="240" w:lineRule="auto"/>
        <w:ind w:hanging="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line="240" w:lineRule="auto"/>
        <w:ind w:hanging="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40" w:lineRule="auto"/>
        <w:ind w:hanging="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40" w:lineRule="auto"/>
        <w:ind w:hanging="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40" w:lineRule="auto"/>
        <w:ind w:hanging="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spacing w:line="240" w:lineRule="auto"/>
        <w:ind w:hanging="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40" w:lineRule="auto"/>
        <w:ind w:hanging="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40" w:lineRule="auto"/>
        <w:ind w:hanging="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40" w:lineRule="auto"/>
        <w:ind w:hanging="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40" w:lineRule="auto"/>
        <w:ind w:hanging="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spacing w:line="240" w:lineRule="auto"/>
        <w:ind w:hanging="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b w:val="1"/>
          <w:rtl w:val="0"/>
        </w:rPr>
        <w:t xml:space="preserve">CRONOGRAMA</w:t>
      </w:r>
      <w:r w:rsidDel="00000000" w:rsidR="00000000" w:rsidRPr="00000000">
        <w:rPr>
          <w:rtl w:val="0"/>
        </w:rPr>
      </w:r>
    </w:p>
    <w:p w:rsidR="00000000" w:rsidDel="00000000" w:rsidP="00000000" w:rsidRDefault="00000000" w:rsidRPr="00000000" w14:paraId="000000C0">
      <w:pPr>
        <w:tabs>
          <w:tab w:val="left" w:leader="none" w:pos="0"/>
        </w:tabs>
        <w:spacing w:after="80" w:line="240" w:lineRule="auto"/>
        <w:ind w:hanging="2"/>
        <w:jc w:val="both"/>
        <w:rPr>
          <w:rFonts w:ascii="Cambria" w:cs="Cambria" w:eastAsia="Cambria" w:hAnsi="Cambria"/>
          <w:i w:val="1"/>
          <w:shd w:fill="fff2cc" w:val="clear"/>
        </w:rPr>
      </w:pPr>
      <w:r w:rsidDel="00000000" w:rsidR="00000000" w:rsidRPr="00000000">
        <w:rPr>
          <w:rtl w:val="0"/>
        </w:rPr>
      </w:r>
    </w:p>
    <w:tbl>
      <w:tblPr>
        <w:tblStyle w:val="Table2"/>
        <w:tblW w:w="10230.0" w:type="dxa"/>
        <w:jc w:val="left"/>
        <w:tblInd w:w="-6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75"/>
        <w:gridCol w:w="1710"/>
        <w:gridCol w:w="1710"/>
        <w:gridCol w:w="2565"/>
        <w:gridCol w:w="2370"/>
        <w:tblGridChange w:id="0">
          <w:tblGrid>
            <w:gridCol w:w="1875"/>
            <w:gridCol w:w="1710"/>
            <w:gridCol w:w="1710"/>
            <w:gridCol w:w="2565"/>
            <w:gridCol w:w="2370"/>
          </w:tblGrid>
        </w:tblGridChange>
      </w:tblGrid>
      <w:tr>
        <w:trPr>
          <w:cantSplit w:val="1"/>
          <w:trHeight w:val="573.4179687499999" w:hRule="atLeast"/>
          <w:tblHeader w:val="1"/>
        </w:trPr>
        <w:tc>
          <w:tcPr>
            <w:vAlign w:val="center"/>
          </w:tcPr>
          <w:p w:rsidR="00000000" w:rsidDel="00000000" w:rsidP="00000000" w:rsidRDefault="00000000" w:rsidRPr="00000000" w14:paraId="000000C1">
            <w:pPr>
              <w:tabs>
                <w:tab w:val="left" w:leader="none" w:pos="0"/>
              </w:tabs>
              <w:spacing w:after="80" w:line="240" w:lineRule="auto"/>
              <w:ind w:hanging="2"/>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Fecha</w:t>
            </w:r>
          </w:p>
        </w:tc>
        <w:tc>
          <w:tcPr>
            <w:vAlign w:val="center"/>
          </w:tcPr>
          <w:p w:rsidR="00000000" w:rsidDel="00000000" w:rsidP="00000000" w:rsidRDefault="00000000" w:rsidRPr="00000000" w14:paraId="000000C2">
            <w:pPr>
              <w:tabs>
                <w:tab w:val="left" w:leader="none" w:pos="0"/>
              </w:tabs>
              <w:spacing w:after="80" w:line="240" w:lineRule="auto"/>
              <w:ind w:hanging="2"/>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Actividad (teórica/práctica)</w:t>
            </w:r>
          </w:p>
        </w:tc>
        <w:tc>
          <w:tcPr>
            <w:vAlign w:val="center"/>
          </w:tcPr>
          <w:p w:rsidR="00000000" w:rsidDel="00000000" w:rsidP="00000000" w:rsidRDefault="00000000" w:rsidRPr="00000000" w14:paraId="000000C3">
            <w:pPr>
              <w:tabs>
                <w:tab w:val="left" w:leader="none" w:pos="0"/>
              </w:tabs>
              <w:spacing w:after="80" w:line="240" w:lineRule="auto"/>
              <w:ind w:hanging="2"/>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Modalidad</w:t>
            </w:r>
          </w:p>
          <w:p w:rsidR="00000000" w:rsidDel="00000000" w:rsidP="00000000" w:rsidRDefault="00000000" w:rsidRPr="00000000" w14:paraId="000000C4">
            <w:pPr>
              <w:tabs>
                <w:tab w:val="left" w:leader="none" w:pos="0"/>
              </w:tabs>
              <w:spacing w:after="80" w:line="240" w:lineRule="auto"/>
              <w:ind w:hanging="2"/>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(Presencial/a distancia)</w:t>
            </w:r>
          </w:p>
        </w:tc>
        <w:tc>
          <w:tcPr>
            <w:vAlign w:val="center"/>
          </w:tcPr>
          <w:p w:rsidR="00000000" w:rsidDel="00000000" w:rsidP="00000000" w:rsidRDefault="00000000" w:rsidRPr="00000000" w14:paraId="000000C5">
            <w:pPr>
              <w:tabs>
                <w:tab w:val="left" w:leader="none" w:pos="0"/>
              </w:tabs>
              <w:spacing w:after="80" w:line="240" w:lineRule="auto"/>
              <w:ind w:hanging="2"/>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Contenidos (</w:t>
            </w:r>
            <w:r w:rsidDel="00000000" w:rsidR="00000000" w:rsidRPr="00000000">
              <w:rPr>
                <w:rFonts w:ascii="Cambria" w:cs="Cambria" w:eastAsia="Cambria" w:hAnsi="Cambria"/>
                <w:i w:val="1"/>
                <w:sz w:val="20"/>
                <w:szCs w:val="20"/>
                <w:rtl w:val="0"/>
              </w:rPr>
              <w:t xml:space="preserve">(Indicar los temas, conocimientos, unidades temáticas, módulos, bloques))</w:t>
            </w:r>
            <w:r w:rsidDel="00000000" w:rsidR="00000000" w:rsidRPr="00000000">
              <w:rPr>
                <w:rtl w:val="0"/>
              </w:rPr>
            </w:r>
          </w:p>
        </w:tc>
        <w:tc>
          <w:tcPr>
            <w:vAlign w:val="center"/>
          </w:tcPr>
          <w:p w:rsidR="00000000" w:rsidDel="00000000" w:rsidP="00000000" w:rsidRDefault="00000000" w:rsidRPr="00000000" w14:paraId="000000C6">
            <w:pPr>
              <w:tabs>
                <w:tab w:val="left" w:leader="none" w:pos="0"/>
              </w:tabs>
              <w:spacing w:after="80" w:line="240" w:lineRule="auto"/>
              <w:ind w:hanging="2"/>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Docente a cargo de la actividad</w:t>
            </w:r>
          </w:p>
          <w:p w:rsidR="00000000" w:rsidDel="00000000" w:rsidP="00000000" w:rsidRDefault="00000000" w:rsidRPr="00000000" w14:paraId="000000C7">
            <w:pPr>
              <w:tabs>
                <w:tab w:val="left" w:leader="none" w:pos="0"/>
              </w:tabs>
              <w:spacing w:after="80" w:line="240" w:lineRule="auto"/>
              <w:ind w:hanging="2"/>
              <w:jc w:val="center"/>
              <w:rPr>
                <w:rFonts w:ascii="Cambria" w:cs="Cambria" w:eastAsia="Cambria" w:hAnsi="Cambria"/>
                <w:sz w:val="20"/>
                <w:szCs w:val="20"/>
              </w:rPr>
            </w:pPr>
            <w:r w:rsidDel="00000000" w:rsidR="00000000" w:rsidRPr="00000000">
              <w:rPr>
                <w:rFonts w:ascii="Cambria" w:cs="Cambria" w:eastAsia="Cambria" w:hAnsi="Cambria"/>
                <w:i w:val="1"/>
                <w:sz w:val="20"/>
                <w:szCs w:val="20"/>
                <w:rtl w:val="0"/>
              </w:rPr>
              <w:t xml:space="preserve">(Nombre/s y apellido/s completos)</w:t>
            </w:r>
            <w:r w:rsidDel="00000000" w:rsidR="00000000" w:rsidRPr="00000000">
              <w:rPr>
                <w:rtl w:val="0"/>
              </w:rPr>
            </w:r>
          </w:p>
        </w:tc>
      </w:tr>
      <w:tr>
        <w:trPr>
          <w:cantSplit w:val="1"/>
          <w:trHeight w:val="1350" w:hRule="atLeast"/>
          <w:tblHeader w:val="1"/>
        </w:trPr>
        <w:tc>
          <w:tcPr/>
          <w:p w:rsidR="00000000" w:rsidDel="00000000" w:rsidP="00000000" w:rsidRDefault="00000000" w:rsidRPr="00000000" w14:paraId="000000C8">
            <w:pPr>
              <w:tabs>
                <w:tab w:val="left" w:leader="none" w:pos="0"/>
              </w:tabs>
              <w:spacing w:after="80" w:line="240" w:lineRule="auto"/>
              <w:ind w:hanging="2"/>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00/00/0000 o semana de desarrollo de la actividad</w:t>
            </w:r>
          </w:p>
        </w:tc>
        <w:tc>
          <w:tcPr/>
          <w:p w:rsidR="00000000" w:rsidDel="00000000" w:rsidP="00000000" w:rsidRDefault="00000000" w:rsidRPr="00000000" w14:paraId="000000C9">
            <w:pPr>
              <w:tabs>
                <w:tab w:val="left" w:leader="none" w:pos="0"/>
              </w:tabs>
              <w:spacing w:after="80" w:line="240" w:lineRule="auto"/>
              <w:ind w:left="0" w:firstLine="0"/>
              <w:rPr>
                <w:rFonts w:ascii="Cambria" w:cs="Cambria" w:eastAsia="Cambria" w:hAnsi="Cambria"/>
                <w:i w:val="1"/>
                <w:sz w:val="20"/>
                <w:szCs w:val="20"/>
              </w:rPr>
            </w:pPr>
            <w:r w:rsidDel="00000000" w:rsidR="00000000" w:rsidRPr="00000000">
              <w:rPr>
                <w:rFonts w:ascii="Cambria" w:cs="Cambria" w:eastAsia="Cambria" w:hAnsi="Cambria"/>
                <w:b w:val="1"/>
                <w:i w:val="1"/>
                <w:sz w:val="20"/>
                <w:szCs w:val="20"/>
                <w:rtl w:val="0"/>
              </w:rPr>
              <w:t xml:space="preserve">Actividad teórica</w:t>
            </w:r>
            <w:r w:rsidDel="00000000" w:rsidR="00000000" w:rsidRPr="00000000">
              <w:rPr>
                <w:rtl w:val="0"/>
              </w:rPr>
            </w:r>
          </w:p>
        </w:tc>
        <w:tc>
          <w:tcPr/>
          <w:p w:rsidR="00000000" w:rsidDel="00000000" w:rsidP="00000000" w:rsidRDefault="00000000" w:rsidRPr="00000000" w14:paraId="000000CA">
            <w:pPr>
              <w:tabs>
                <w:tab w:val="left" w:leader="none" w:pos="0"/>
              </w:tabs>
              <w:spacing w:after="80" w:line="240" w:lineRule="auto"/>
              <w:ind w:hanging="2"/>
              <w:rPr>
                <w:rFonts w:ascii="Cambria" w:cs="Cambria" w:eastAsia="Cambria" w:hAnsi="Cambria"/>
                <w:i w:val="1"/>
                <w:sz w:val="20"/>
                <w:szCs w:val="20"/>
              </w:rPr>
            </w:pPr>
            <w:r w:rsidDel="00000000" w:rsidR="00000000" w:rsidRPr="00000000">
              <w:rPr>
                <w:rFonts w:ascii="Cambria" w:cs="Cambria" w:eastAsia="Cambria" w:hAnsi="Cambria"/>
                <w:i w:val="1"/>
                <w:sz w:val="20"/>
                <w:szCs w:val="20"/>
                <w:rtl w:val="0"/>
              </w:rPr>
              <w:t xml:space="preserve">Presencial</w:t>
            </w:r>
          </w:p>
          <w:p w:rsidR="00000000" w:rsidDel="00000000" w:rsidP="00000000" w:rsidRDefault="00000000" w:rsidRPr="00000000" w14:paraId="000000CB">
            <w:pPr>
              <w:tabs>
                <w:tab w:val="left" w:leader="none" w:pos="0"/>
              </w:tabs>
              <w:spacing w:after="80" w:line="240" w:lineRule="auto"/>
              <w:ind w:hanging="2"/>
              <w:rPr>
                <w:rFonts w:ascii="Cambria" w:cs="Cambria" w:eastAsia="Cambria" w:hAnsi="Cambria"/>
                <w:i w:val="1"/>
                <w:sz w:val="20"/>
                <w:szCs w:val="20"/>
              </w:rPr>
            </w:pPr>
            <w:r w:rsidDel="00000000" w:rsidR="00000000" w:rsidRPr="00000000">
              <w:rPr>
                <w:rFonts w:ascii="Cambria" w:cs="Cambria" w:eastAsia="Cambria" w:hAnsi="Cambria"/>
                <w:i w:val="1"/>
                <w:sz w:val="20"/>
                <w:szCs w:val="20"/>
                <w:rtl w:val="0"/>
              </w:rPr>
              <w:t xml:space="preserve">Encuentro </w:t>
            </w:r>
            <w:r w:rsidDel="00000000" w:rsidR="00000000" w:rsidRPr="00000000">
              <w:rPr>
                <w:rFonts w:ascii="Cambria" w:cs="Cambria" w:eastAsia="Cambria" w:hAnsi="Cambria"/>
                <w:i w:val="1"/>
                <w:sz w:val="20"/>
                <w:szCs w:val="20"/>
                <w:rtl w:val="0"/>
              </w:rPr>
              <w:t xml:space="preserve">semanal día</w:t>
            </w:r>
            <w:r w:rsidDel="00000000" w:rsidR="00000000" w:rsidRPr="00000000">
              <w:rPr>
                <w:rFonts w:ascii="Cambria" w:cs="Cambria" w:eastAsia="Cambria" w:hAnsi="Cambria"/>
                <w:i w:val="1"/>
                <w:sz w:val="20"/>
                <w:szCs w:val="20"/>
                <w:rtl w:val="0"/>
              </w:rPr>
              <w:t xml:space="preserve"> jueves de 18 a 20 hrs.</w:t>
            </w:r>
          </w:p>
        </w:tc>
        <w:tc>
          <w:tcPr/>
          <w:p w:rsidR="00000000" w:rsidDel="00000000" w:rsidP="00000000" w:rsidRDefault="00000000" w:rsidRPr="00000000" w14:paraId="000000CC">
            <w:pPr>
              <w:tabs>
                <w:tab w:val="left" w:leader="none" w:pos="0"/>
              </w:tabs>
              <w:spacing w:after="80" w:line="240" w:lineRule="auto"/>
              <w:ind w:hanging="2"/>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CD">
            <w:pPr>
              <w:tabs>
                <w:tab w:val="left" w:leader="none" w:pos="0"/>
              </w:tabs>
              <w:spacing w:after="80" w:line="240" w:lineRule="auto"/>
              <w:ind w:hanging="2"/>
              <w:rPr>
                <w:rFonts w:ascii="Cambria" w:cs="Cambria" w:eastAsia="Cambria" w:hAnsi="Cambria"/>
                <w:sz w:val="20"/>
                <w:szCs w:val="20"/>
              </w:rPr>
            </w:pPr>
            <w:r w:rsidDel="00000000" w:rsidR="00000000" w:rsidRPr="00000000">
              <w:rPr>
                <w:rtl w:val="0"/>
              </w:rPr>
            </w:r>
          </w:p>
        </w:tc>
      </w:tr>
      <w:tr>
        <w:trPr>
          <w:cantSplit w:val="1"/>
          <w:trHeight w:val="1005" w:hRule="atLeast"/>
          <w:tblHeader w:val="1"/>
        </w:trPr>
        <w:tc>
          <w:tcPr/>
          <w:p w:rsidR="00000000" w:rsidDel="00000000" w:rsidP="00000000" w:rsidRDefault="00000000" w:rsidRPr="00000000" w14:paraId="000000CE">
            <w:pPr>
              <w:tabs>
                <w:tab w:val="left" w:leader="none" w:pos="0"/>
              </w:tabs>
              <w:spacing w:after="80" w:line="240" w:lineRule="auto"/>
              <w:ind w:hanging="2"/>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00/00/0000 o semana de desarrollo de la actividad</w:t>
            </w:r>
          </w:p>
        </w:tc>
        <w:tc>
          <w:tcPr/>
          <w:p w:rsidR="00000000" w:rsidDel="00000000" w:rsidP="00000000" w:rsidRDefault="00000000" w:rsidRPr="00000000" w14:paraId="000000CF">
            <w:pPr>
              <w:tabs>
                <w:tab w:val="left" w:leader="none" w:pos="0"/>
              </w:tabs>
              <w:spacing w:after="80" w:line="240" w:lineRule="auto"/>
              <w:rPr>
                <w:rFonts w:ascii="Cambria" w:cs="Cambria" w:eastAsia="Cambria" w:hAnsi="Cambria"/>
                <w:i w:val="1"/>
                <w:sz w:val="20"/>
                <w:szCs w:val="20"/>
              </w:rPr>
            </w:pPr>
            <w:r w:rsidDel="00000000" w:rsidR="00000000" w:rsidRPr="00000000">
              <w:rPr>
                <w:rFonts w:ascii="Cambria" w:cs="Cambria" w:eastAsia="Cambria" w:hAnsi="Cambria"/>
                <w:b w:val="1"/>
                <w:i w:val="1"/>
                <w:sz w:val="20"/>
                <w:szCs w:val="20"/>
                <w:rtl w:val="0"/>
              </w:rPr>
              <w:t xml:space="preserve">Actividad práctica</w:t>
            </w:r>
            <w:r w:rsidDel="00000000" w:rsidR="00000000" w:rsidRPr="00000000">
              <w:rPr>
                <w:rtl w:val="0"/>
              </w:rPr>
            </w:r>
          </w:p>
        </w:tc>
        <w:tc>
          <w:tcPr/>
          <w:p w:rsidR="00000000" w:rsidDel="00000000" w:rsidP="00000000" w:rsidRDefault="00000000" w:rsidRPr="00000000" w14:paraId="000000D0">
            <w:pPr>
              <w:tabs>
                <w:tab w:val="left" w:leader="none" w:pos="0"/>
              </w:tabs>
              <w:spacing w:after="80" w:line="240" w:lineRule="auto"/>
              <w:ind w:hanging="2"/>
              <w:rPr>
                <w:rFonts w:ascii="Cambria" w:cs="Cambria" w:eastAsia="Cambria" w:hAnsi="Cambria"/>
                <w:i w:val="1"/>
                <w:sz w:val="20"/>
                <w:szCs w:val="20"/>
              </w:rPr>
            </w:pPr>
            <w:r w:rsidDel="00000000" w:rsidR="00000000" w:rsidRPr="00000000">
              <w:rPr>
                <w:rFonts w:ascii="Cambria" w:cs="Cambria" w:eastAsia="Cambria" w:hAnsi="Cambria"/>
                <w:i w:val="1"/>
                <w:sz w:val="20"/>
                <w:szCs w:val="20"/>
                <w:rtl w:val="0"/>
              </w:rPr>
              <w:t xml:space="preserve">A distancia</w:t>
            </w:r>
          </w:p>
          <w:p w:rsidR="00000000" w:rsidDel="00000000" w:rsidP="00000000" w:rsidRDefault="00000000" w:rsidRPr="00000000" w14:paraId="000000D1">
            <w:pPr>
              <w:tabs>
                <w:tab w:val="left" w:leader="none" w:pos="0"/>
              </w:tabs>
              <w:spacing w:after="80" w:line="240" w:lineRule="auto"/>
              <w:ind w:hanging="2"/>
              <w:rPr>
                <w:rFonts w:ascii="Cambria" w:cs="Cambria" w:eastAsia="Cambria" w:hAnsi="Cambria"/>
                <w:i w:val="1"/>
                <w:sz w:val="20"/>
                <w:szCs w:val="20"/>
              </w:rPr>
            </w:pPr>
            <w:r w:rsidDel="00000000" w:rsidR="00000000" w:rsidRPr="00000000">
              <w:rPr>
                <w:rFonts w:ascii="Cambria" w:cs="Cambria" w:eastAsia="Cambria" w:hAnsi="Cambria"/>
                <w:i w:val="1"/>
                <w:sz w:val="20"/>
                <w:szCs w:val="20"/>
                <w:rtl w:val="0"/>
              </w:rPr>
              <w:t xml:space="preserve">Entorno virtual</w:t>
            </w:r>
          </w:p>
        </w:tc>
        <w:tc>
          <w:tcPr/>
          <w:p w:rsidR="00000000" w:rsidDel="00000000" w:rsidP="00000000" w:rsidRDefault="00000000" w:rsidRPr="00000000" w14:paraId="000000D2">
            <w:pPr>
              <w:tabs>
                <w:tab w:val="left" w:leader="none" w:pos="0"/>
              </w:tabs>
              <w:spacing w:after="80" w:line="240" w:lineRule="auto"/>
              <w:ind w:hanging="2"/>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D3">
            <w:pPr>
              <w:tabs>
                <w:tab w:val="left" w:leader="none" w:pos="0"/>
              </w:tabs>
              <w:spacing w:after="80" w:line="240" w:lineRule="auto"/>
              <w:ind w:hanging="2"/>
              <w:rPr>
                <w:rFonts w:ascii="Cambria" w:cs="Cambria" w:eastAsia="Cambria" w:hAnsi="Cambria"/>
                <w:sz w:val="20"/>
                <w:szCs w:val="20"/>
              </w:rPr>
            </w:pPr>
            <w:r w:rsidDel="00000000" w:rsidR="00000000" w:rsidRPr="00000000">
              <w:rPr>
                <w:rtl w:val="0"/>
              </w:rPr>
            </w:r>
          </w:p>
        </w:tc>
      </w:tr>
      <w:tr>
        <w:trPr>
          <w:cantSplit w:val="1"/>
          <w:trHeight w:val="720" w:hRule="atLeast"/>
          <w:tblHeader w:val="1"/>
        </w:trPr>
        <w:tc>
          <w:tcPr/>
          <w:p w:rsidR="00000000" w:rsidDel="00000000" w:rsidP="00000000" w:rsidRDefault="00000000" w:rsidRPr="00000000" w14:paraId="000000D4">
            <w:pPr>
              <w:tabs>
                <w:tab w:val="left" w:leader="none" w:pos="0"/>
              </w:tabs>
              <w:spacing w:after="80" w:line="240" w:lineRule="auto"/>
              <w:ind w:hanging="2"/>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D5">
            <w:pPr>
              <w:tabs>
                <w:tab w:val="left" w:leader="none" w:pos="0"/>
              </w:tabs>
              <w:spacing w:after="80" w:line="240" w:lineRule="auto"/>
              <w:ind w:left="0" w:firstLine="0"/>
              <w:rPr>
                <w:rFonts w:ascii="Cambria" w:cs="Cambria" w:eastAsia="Cambria" w:hAnsi="Cambria"/>
                <w:b w:val="1"/>
                <w:i w:val="1"/>
                <w:sz w:val="20"/>
                <w:szCs w:val="20"/>
              </w:rPr>
            </w:pPr>
            <w:r w:rsidDel="00000000" w:rsidR="00000000" w:rsidRPr="00000000">
              <w:rPr>
                <w:rtl w:val="0"/>
              </w:rPr>
            </w:r>
          </w:p>
        </w:tc>
        <w:tc>
          <w:tcPr/>
          <w:p w:rsidR="00000000" w:rsidDel="00000000" w:rsidP="00000000" w:rsidRDefault="00000000" w:rsidRPr="00000000" w14:paraId="000000D6">
            <w:pPr>
              <w:tabs>
                <w:tab w:val="left" w:leader="none" w:pos="0"/>
              </w:tabs>
              <w:spacing w:after="80" w:line="240" w:lineRule="auto"/>
              <w:ind w:hanging="2"/>
              <w:rPr>
                <w:rFonts w:ascii="Cambria" w:cs="Cambria" w:eastAsia="Cambria" w:hAnsi="Cambria"/>
                <w:i w:val="1"/>
                <w:sz w:val="20"/>
                <w:szCs w:val="20"/>
              </w:rPr>
            </w:pPr>
            <w:r w:rsidDel="00000000" w:rsidR="00000000" w:rsidRPr="00000000">
              <w:rPr>
                <w:rtl w:val="0"/>
              </w:rPr>
            </w:r>
          </w:p>
        </w:tc>
        <w:tc>
          <w:tcPr/>
          <w:p w:rsidR="00000000" w:rsidDel="00000000" w:rsidP="00000000" w:rsidRDefault="00000000" w:rsidRPr="00000000" w14:paraId="000000D7">
            <w:pPr>
              <w:tabs>
                <w:tab w:val="left" w:leader="none" w:pos="0"/>
              </w:tabs>
              <w:spacing w:after="80" w:line="240" w:lineRule="auto"/>
              <w:ind w:hanging="2"/>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D8">
            <w:pPr>
              <w:tabs>
                <w:tab w:val="left" w:leader="none" w:pos="0"/>
              </w:tabs>
              <w:spacing w:after="80" w:line="240" w:lineRule="auto"/>
              <w:ind w:hanging="2"/>
              <w:rPr>
                <w:rFonts w:ascii="Cambria" w:cs="Cambria" w:eastAsia="Cambria" w:hAnsi="Cambria"/>
                <w:sz w:val="20"/>
                <w:szCs w:val="20"/>
              </w:rPr>
            </w:pPr>
            <w:r w:rsidDel="00000000" w:rsidR="00000000" w:rsidRPr="00000000">
              <w:rPr>
                <w:rtl w:val="0"/>
              </w:rPr>
            </w:r>
          </w:p>
        </w:tc>
      </w:tr>
      <w:tr>
        <w:trPr>
          <w:cantSplit w:val="1"/>
          <w:trHeight w:val="990" w:hRule="atLeast"/>
          <w:tblHeader w:val="1"/>
        </w:trPr>
        <w:tc>
          <w:tcPr/>
          <w:p w:rsidR="00000000" w:rsidDel="00000000" w:rsidP="00000000" w:rsidRDefault="00000000" w:rsidRPr="00000000" w14:paraId="000000D9">
            <w:pPr>
              <w:tabs>
                <w:tab w:val="left" w:leader="none" w:pos="0"/>
              </w:tabs>
              <w:spacing w:after="80" w:line="240" w:lineRule="auto"/>
              <w:ind w:hanging="2"/>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00/00/0000 </w:t>
            </w:r>
          </w:p>
          <w:p w:rsidR="00000000" w:rsidDel="00000000" w:rsidP="00000000" w:rsidRDefault="00000000" w:rsidRPr="00000000" w14:paraId="000000DA">
            <w:pPr>
              <w:tabs>
                <w:tab w:val="left" w:leader="none" w:pos="0"/>
              </w:tabs>
              <w:spacing w:after="80" w:line="240" w:lineRule="auto"/>
              <w:ind w:hanging="2"/>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Fecha o semana de la evaluación final</w:t>
            </w:r>
          </w:p>
        </w:tc>
        <w:tc>
          <w:tcPr/>
          <w:p w:rsidR="00000000" w:rsidDel="00000000" w:rsidP="00000000" w:rsidRDefault="00000000" w:rsidRPr="00000000" w14:paraId="000000DB">
            <w:pPr>
              <w:tabs>
                <w:tab w:val="left" w:leader="none" w:pos="0"/>
              </w:tabs>
              <w:spacing w:after="80" w:line="240" w:lineRule="auto"/>
              <w:ind w:hanging="2"/>
              <w:rPr>
                <w:rFonts w:ascii="Cambria" w:cs="Cambria" w:eastAsia="Cambria" w:hAnsi="Cambria"/>
                <w:b w:val="1"/>
                <w:i w:val="1"/>
                <w:sz w:val="20"/>
                <w:szCs w:val="20"/>
              </w:rPr>
            </w:pPr>
            <w:r w:rsidDel="00000000" w:rsidR="00000000" w:rsidRPr="00000000">
              <w:rPr>
                <w:rFonts w:ascii="Cambria" w:cs="Cambria" w:eastAsia="Cambria" w:hAnsi="Cambria"/>
                <w:sz w:val="20"/>
                <w:szCs w:val="20"/>
                <w:rtl w:val="0"/>
              </w:rPr>
              <w:t xml:space="preserve">Evaluación</w:t>
            </w:r>
            <w:r w:rsidDel="00000000" w:rsidR="00000000" w:rsidRPr="00000000">
              <w:rPr>
                <w:rtl w:val="0"/>
              </w:rPr>
            </w:r>
          </w:p>
        </w:tc>
        <w:tc>
          <w:tcPr/>
          <w:p w:rsidR="00000000" w:rsidDel="00000000" w:rsidP="00000000" w:rsidRDefault="00000000" w:rsidRPr="00000000" w14:paraId="000000DC">
            <w:pPr>
              <w:tabs>
                <w:tab w:val="left" w:leader="none" w:pos="0"/>
              </w:tabs>
              <w:spacing w:after="80" w:line="240" w:lineRule="auto"/>
              <w:ind w:hanging="2"/>
              <w:rPr>
                <w:rFonts w:ascii="Cambria" w:cs="Cambria" w:eastAsia="Cambria" w:hAnsi="Cambria"/>
                <w:i w:val="1"/>
                <w:sz w:val="20"/>
                <w:szCs w:val="20"/>
              </w:rPr>
            </w:pPr>
            <w:r w:rsidDel="00000000" w:rsidR="00000000" w:rsidRPr="00000000">
              <w:rPr>
                <w:rFonts w:ascii="Cambria" w:cs="Cambria" w:eastAsia="Cambria" w:hAnsi="Cambria"/>
                <w:i w:val="1"/>
                <w:sz w:val="20"/>
                <w:szCs w:val="20"/>
                <w:rtl w:val="0"/>
              </w:rPr>
              <w:t xml:space="preserve">Presencial/a distancia</w:t>
            </w:r>
          </w:p>
        </w:tc>
        <w:tc>
          <w:tcPr/>
          <w:p w:rsidR="00000000" w:rsidDel="00000000" w:rsidP="00000000" w:rsidRDefault="00000000" w:rsidRPr="00000000" w14:paraId="000000DD">
            <w:pPr>
              <w:tabs>
                <w:tab w:val="left" w:leader="none" w:pos="0"/>
              </w:tabs>
              <w:spacing w:after="80" w:line="240" w:lineRule="auto"/>
              <w:ind w:hanging="2"/>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DE">
            <w:pPr>
              <w:tabs>
                <w:tab w:val="left" w:leader="none" w:pos="0"/>
              </w:tabs>
              <w:spacing w:after="80" w:line="240" w:lineRule="auto"/>
              <w:ind w:hanging="2"/>
              <w:rPr>
                <w:rFonts w:ascii="Cambria" w:cs="Cambria" w:eastAsia="Cambria" w:hAnsi="Cambria"/>
                <w:sz w:val="20"/>
                <w:szCs w:val="20"/>
              </w:rPr>
            </w:pPr>
            <w:r w:rsidDel="00000000" w:rsidR="00000000" w:rsidRPr="00000000">
              <w:rPr>
                <w:rtl w:val="0"/>
              </w:rPr>
            </w:r>
          </w:p>
        </w:tc>
      </w:tr>
      <w:tr>
        <w:trPr>
          <w:cantSplit w:val="1"/>
          <w:trHeight w:val="1020" w:hRule="atLeast"/>
          <w:tblHeader w:val="1"/>
        </w:trPr>
        <w:tc>
          <w:tcPr/>
          <w:p w:rsidR="00000000" w:rsidDel="00000000" w:rsidP="00000000" w:rsidRDefault="00000000" w:rsidRPr="00000000" w14:paraId="000000DF">
            <w:pPr>
              <w:tabs>
                <w:tab w:val="left" w:leader="none" w:pos="0"/>
              </w:tabs>
              <w:spacing w:after="80" w:line="240" w:lineRule="auto"/>
              <w:ind w:hanging="2"/>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00/00/0000 </w:t>
            </w:r>
          </w:p>
          <w:p w:rsidR="00000000" w:rsidDel="00000000" w:rsidP="00000000" w:rsidRDefault="00000000" w:rsidRPr="00000000" w14:paraId="000000E0">
            <w:pPr>
              <w:tabs>
                <w:tab w:val="left" w:leader="none" w:pos="0"/>
              </w:tabs>
              <w:spacing w:after="80" w:line="240" w:lineRule="auto"/>
              <w:ind w:hanging="2"/>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Fecha o semana del recuperatorio</w:t>
            </w:r>
          </w:p>
        </w:tc>
        <w:tc>
          <w:tcPr/>
          <w:p w:rsidR="00000000" w:rsidDel="00000000" w:rsidP="00000000" w:rsidRDefault="00000000" w:rsidRPr="00000000" w14:paraId="000000E1">
            <w:pPr>
              <w:tabs>
                <w:tab w:val="left" w:leader="none" w:pos="0"/>
              </w:tabs>
              <w:spacing w:after="80" w:line="240" w:lineRule="auto"/>
              <w:ind w:hanging="2"/>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Recuperatorio de la Evaluación </w:t>
            </w:r>
          </w:p>
        </w:tc>
        <w:tc>
          <w:tcPr/>
          <w:p w:rsidR="00000000" w:rsidDel="00000000" w:rsidP="00000000" w:rsidRDefault="00000000" w:rsidRPr="00000000" w14:paraId="000000E2">
            <w:pPr>
              <w:tabs>
                <w:tab w:val="left" w:leader="none" w:pos="0"/>
              </w:tabs>
              <w:spacing w:after="80" w:line="240" w:lineRule="auto"/>
              <w:ind w:hanging="2"/>
              <w:rPr>
                <w:rFonts w:ascii="Cambria" w:cs="Cambria" w:eastAsia="Cambria" w:hAnsi="Cambria"/>
                <w:i w:val="1"/>
                <w:sz w:val="20"/>
                <w:szCs w:val="20"/>
              </w:rPr>
            </w:pPr>
            <w:r w:rsidDel="00000000" w:rsidR="00000000" w:rsidRPr="00000000">
              <w:rPr>
                <w:rFonts w:ascii="Cambria" w:cs="Cambria" w:eastAsia="Cambria" w:hAnsi="Cambria"/>
                <w:i w:val="1"/>
                <w:sz w:val="20"/>
                <w:szCs w:val="20"/>
                <w:rtl w:val="0"/>
              </w:rPr>
              <w:t xml:space="preserve">Presencial/a distancia</w:t>
            </w:r>
          </w:p>
        </w:tc>
        <w:tc>
          <w:tcPr/>
          <w:p w:rsidR="00000000" w:rsidDel="00000000" w:rsidP="00000000" w:rsidRDefault="00000000" w:rsidRPr="00000000" w14:paraId="000000E3">
            <w:pPr>
              <w:tabs>
                <w:tab w:val="left" w:leader="none" w:pos="0"/>
              </w:tabs>
              <w:spacing w:after="80" w:line="240" w:lineRule="auto"/>
              <w:ind w:hanging="2"/>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E4">
            <w:pPr>
              <w:tabs>
                <w:tab w:val="left" w:leader="none" w:pos="0"/>
              </w:tabs>
              <w:spacing w:after="80" w:line="240" w:lineRule="auto"/>
              <w:ind w:hanging="2"/>
              <w:rPr>
                <w:rFonts w:ascii="Cambria" w:cs="Cambria" w:eastAsia="Cambria" w:hAnsi="Cambria"/>
                <w:sz w:val="20"/>
                <w:szCs w:val="20"/>
              </w:rPr>
            </w:pPr>
            <w:r w:rsidDel="00000000" w:rsidR="00000000" w:rsidRPr="00000000">
              <w:rPr>
                <w:rtl w:val="0"/>
              </w:rPr>
            </w:r>
          </w:p>
        </w:tc>
      </w:tr>
    </w:tbl>
    <w:p w:rsidR="00000000" w:rsidDel="00000000" w:rsidP="00000000" w:rsidRDefault="00000000" w:rsidRPr="00000000" w14:paraId="000000E5">
      <w:pPr>
        <w:tabs>
          <w:tab w:val="left" w:leader="none" w:pos="0"/>
        </w:tabs>
        <w:spacing w:after="80" w:line="240" w:lineRule="auto"/>
        <w:ind w:hanging="2"/>
        <w:jc w:val="both"/>
        <w:rPr>
          <w:rFonts w:ascii="Cambria" w:cs="Cambria" w:eastAsia="Cambria" w:hAnsi="Cambria"/>
          <w:i w:val="1"/>
        </w:rPr>
      </w:pPr>
      <w:r w:rsidDel="00000000" w:rsidR="00000000" w:rsidRPr="00000000">
        <w:rPr>
          <w:rtl w:val="0"/>
        </w:rPr>
      </w:r>
    </w:p>
    <w:p w:rsidR="00000000" w:rsidDel="00000000" w:rsidP="00000000" w:rsidRDefault="00000000" w:rsidRPr="00000000" w14:paraId="000000E6">
      <w:pPr>
        <w:tabs>
          <w:tab w:val="left" w:leader="none" w:pos="0"/>
        </w:tabs>
        <w:spacing w:after="8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E7">
      <w:pPr>
        <w:tabs>
          <w:tab w:val="left" w:leader="none" w:pos="0"/>
        </w:tabs>
        <w:spacing w:after="80" w:line="240" w:lineRule="auto"/>
        <w:ind w:hanging="2"/>
        <w:jc w:val="both"/>
        <w:rPr>
          <w:rFonts w:ascii="Cambria" w:cs="Cambria" w:eastAsia="Cambria" w:hAnsi="Cambria"/>
          <w:b w:val="1"/>
          <w:smallCaps w:val="1"/>
        </w:rPr>
      </w:pPr>
      <w:r w:rsidDel="00000000" w:rsidR="00000000" w:rsidRPr="00000000">
        <w:rPr>
          <w:rFonts w:ascii="Cambria" w:cs="Cambria" w:eastAsia="Cambria" w:hAnsi="Cambria"/>
          <w:b w:val="1"/>
          <w:smallCaps w:val="1"/>
          <w:rtl w:val="0"/>
        </w:rPr>
        <w:t xml:space="preserve">ARANCELES Y CUPOS</w:t>
      </w:r>
    </w:p>
    <w:p w:rsidR="00000000" w:rsidDel="00000000" w:rsidP="00000000" w:rsidRDefault="00000000" w:rsidRPr="00000000" w14:paraId="000000E8">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rtl w:val="0"/>
        </w:rPr>
        <w:t xml:space="preserve">Las actividades educativas serán aranceladas. El arancel será fijado en valor Galeno estipulado por la Caja de Médicos de la Provincia de Buenos Aires, sobre la base de un mínimo de cinco (5) Galenos para aquellas actividades que se desarrollen en una (1) jornada y diez (10) Galenos para las que se desarrollan en dos (2) jornadas o más (Art. 139, Resolución 240/21 del Consejo Directivo de la Facultad de Ciencias Médicas).</w:t>
      </w:r>
    </w:p>
    <w:p w:rsidR="00000000" w:rsidDel="00000000" w:rsidP="00000000" w:rsidRDefault="00000000" w:rsidRPr="00000000" w14:paraId="000000E9">
      <w:pPr>
        <w:spacing w:line="240" w:lineRule="auto"/>
        <w:ind w:hanging="1"/>
        <w:jc w:val="both"/>
        <w:rPr>
          <w:rFonts w:ascii="Cambria" w:cs="Cambria" w:eastAsia="Cambria" w:hAnsi="Cambria"/>
        </w:rPr>
      </w:pPr>
      <w:r w:rsidDel="00000000" w:rsidR="00000000" w:rsidRPr="00000000">
        <w:rPr>
          <w:rFonts w:ascii="Cambria" w:cs="Cambria" w:eastAsia="Cambria" w:hAnsi="Cambria"/>
          <w:rtl w:val="0"/>
        </w:rPr>
        <w:t xml:space="preserve">La Propuesta pedagógica de una actividad de postgrado (curso, seminario, taller, jornadas, entre otros formatos posibles) debe establecer un único arancel, </w:t>
      </w:r>
      <w:r w:rsidDel="00000000" w:rsidR="00000000" w:rsidRPr="00000000">
        <w:rPr>
          <w:rFonts w:ascii="Cambria" w:cs="Cambria" w:eastAsia="Cambria" w:hAnsi="Cambria"/>
          <w:b w:val="1"/>
          <w:rtl w:val="0"/>
        </w:rPr>
        <w:t xml:space="preserve">pudiendo</w:t>
      </w:r>
      <w:r w:rsidDel="00000000" w:rsidR="00000000" w:rsidRPr="00000000">
        <w:rPr>
          <w:rFonts w:ascii="Cambria" w:cs="Cambria" w:eastAsia="Cambria" w:hAnsi="Cambria"/>
          <w:rtl w:val="0"/>
        </w:rPr>
        <w:t xml:space="preserve"> implementar un sistema de becas por titulación.</w:t>
      </w:r>
    </w:p>
    <w:p w:rsidR="00000000" w:rsidDel="00000000" w:rsidP="00000000" w:rsidRDefault="00000000" w:rsidRPr="00000000" w14:paraId="000000EA">
      <w:pPr>
        <w:spacing w:line="240" w:lineRule="auto"/>
        <w:ind w:hanging="1"/>
        <w:jc w:val="both"/>
        <w:rPr>
          <w:rFonts w:ascii="Cambria" w:cs="Cambria" w:eastAsia="Cambria" w:hAnsi="Cambria"/>
          <w:color w:val="ff0000"/>
          <w:sz w:val="20"/>
          <w:szCs w:val="20"/>
        </w:rPr>
      </w:pPr>
      <w:r w:rsidDel="00000000" w:rsidR="00000000" w:rsidRPr="00000000">
        <w:rPr>
          <w:rtl w:val="0"/>
        </w:rPr>
      </w:r>
    </w:p>
    <w:p w:rsidR="00000000" w:rsidDel="00000000" w:rsidP="00000000" w:rsidRDefault="00000000" w:rsidRPr="00000000" w14:paraId="000000EB">
      <w:pPr>
        <w:spacing w:line="240" w:lineRule="auto"/>
        <w:ind w:hanging="1"/>
        <w:rPr>
          <w:rFonts w:ascii="Cambria" w:cs="Cambria" w:eastAsia="Cambria" w:hAnsi="Cambria"/>
          <w:i w:val="1"/>
        </w:rPr>
      </w:pPr>
      <w:r w:rsidDel="00000000" w:rsidR="00000000" w:rsidRPr="00000000">
        <w:rPr>
          <w:rFonts w:ascii="Cambria" w:cs="Cambria" w:eastAsia="Cambria" w:hAnsi="Cambria"/>
          <w:b w:val="1"/>
          <w:rtl w:val="0"/>
        </w:rPr>
        <w:t xml:space="preserve">ARANCEL DE LA ACTIVIDAD DE POSTGRADO</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(indicar un único arancel, es decir, el 100% del valor de la actividad de postgrado independientemente del sistema de becas por titulación). </w:t>
      </w:r>
    </w:p>
    <w:p w:rsidR="00000000" w:rsidDel="00000000" w:rsidP="00000000" w:rsidRDefault="00000000" w:rsidRPr="00000000" w14:paraId="000000EC">
      <w:pPr>
        <w:spacing w:line="240" w:lineRule="auto"/>
        <w:ind w:hanging="1"/>
        <w:rPr>
          <w:rFonts w:ascii="Cambria" w:cs="Cambria" w:eastAsia="Cambria" w:hAnsi="Cambria"/>
          <w:i w:val="1"/>
        </w:rPr>
      </w:pPr>
      <w:r w:rsidDel="00000000" w:rsidR="00000000" w:rsidRPr="00000000">
        <w:rPr>
          <w:rtl w:val="0"/>
        </w:rPr>
      </w:r>
    </w:p>
    <w:p w:rsidR="00000000" w:rsidDel="00000000" w:rsidP="00000000" w:rsidRDefault="00000000" w:rsidRPr="00000000" w14:paraId="000000ED">
      <w:pPr>
        <w:spacing w:line="240" w:lineRule="auto"/>
        <w:ind w:hanging="1"/>
        <w:rPr>
          <w:rFonts w:ascii="Cambria" w:cs="Cambria" w:eastAsia="Cambria" w:hAnsi="Cambria"/>
        </w:rPr>
      </w:pPr>
      <w:r w:rsidDel="00000000" w:rsidR="00000000" w:rsidRPr="00000000">
        <w:rPr>
          <w:rFonts w:ascii="Cambria" w:cs="Cambria" w:eastAsia="Cambria" w:hAnsi="Cambria"/>
          <w:b w:val="1"/>
          <w:rtl w:val="0"/>
        </w:rPr>
        <w:t xml:space="preserve">CUPOS:</w:t>
      </w:r>
      <w:r w:rsidDel="00000000" w:rsidR="00000000" w:rsidRPr="00000000">
        <w:rPr>
          <w:rFonts w:ascii="Cambria" w:cs="Cambria" w:eastAsia="Cambria" w:hAnsi="Cambria"/>
          <w:rtl w:val="0"/>
        </w:rPr>
        <w:t xml:space="preserve"> </w:t>
      </w:r>
    </w:p>
    <w:p w:rsidR="00000000" w:rsidDel="00000000" w:rsidP="00000000" w:rsidRDefault="00000000" w:rsidRPr="00000000" w14:paraId="000000EE">
      <w:pPr>
        <w:spacing w:line="240" w:lineRule="auto"/>
        <w:ind w:hanging="1"/>
        <w:rPr>
          <w:rFonts w:ascii="Cambria" w:cs="Cambria" w:eastAsia="Cambria" w:hAnsi="Cambria"/>
        </w:rPr>
      </w:pPr>
      <w:r w:rsidDel="00000000" w:rsidR="00000000" w:rsidRPr="00000000">
        <w:rPr>
          <w:rFonts w:ascii="Cambria" w:cs="Cambria" w:eastAsia="Cambria" w:hAnsi="Cambria"/>
          <w:rtl w:val="0"/>
        </w:rPr>
        <w:t xml:space="preserve">Máximo: </w:t>
      </w:r>
      <w:r w:rsidDel="00000000" w:rsidR="00000000" w:rsidRPr="00000000">
        <w:rPr>
          <w:rFonts w:ascii="Cambria" w:cs="Cambria" w:eastAsia="Cambria" w:hAnsi="Cambria"/>
          <w:i w:val="1"/>
          <w:rtl w:val="0"/>
        </w:rPr>
        <w:t xml:space="preserve">(indicar el cupo máximo de graduados que admitirá la actividad de postgrado, independientemente de la titulación).</w:t>
      </w:r>
      <w:r w:rsidDel="00000000" w:rsidR="00000000" w:rsidRPr="00000000">
        <w:rPr>
          <w:rtl w:val="0"/>
        </w:rPr>
      </w:r>
    </w:p>
    <w:p w:rsidR="00000000" w:rsidDel="00000000" w:rsidP="00000000" w:rsidRDefault="00000000" w:rsidRPr="00000000" w14:paraId="000000EF">
      <w:pPr>
        <w:spacing w:line="240" w:lineRule="auto"/>
        <w:ind w:hanging="1"/>
        <w:rPr>
          <w:rFonts w:ascii="Cambria" w:cs="Cambria" w:eastAsia="Cambria" w:hAnsi="Cambria"/>
        </w:rPr>
      </w:pPr>
      <w:r w:rsidDel="00000000" w:rsidR="00000000" w:rsidRPr="00000000">
        <w:rPr>
          <w:rFonts w:ascii="Cambria" w:cs="Cambria" w:eastAsia="Cambria" w:hAnsi="Cambria"/>
          <w:rtl w:val="0"/>
        </w:rPr>
        <w:t xml:space="preserve">Mínimo: </w:t>
      </w:r>
      <w:r w:rsidDel="00000000" w:rsidR="00000000" w:rsidRPr="00000000">
        <w:rPr>
          <w:rFonts w:ascii="Cambria" w:cs="Cambria" w:eastAsia="Cambria" w:hAnsi="Cambria"/>
          <w:i w:val="1"/>
          <w:rtl w:val="0"/>
        </w:rPr>
        <w:t xml:space="preserve">(indicar el cupo mínimo de graduados con el que se realizará la actividad de postgrado, independientemente de la titulación).</w:t>
      </w:r>
      <w:r w:rsidDel="00000000" w:rsidR="00000000" w:rsidRPr="00000000">
        <w:rPr>
          <w:rtl w:val="0"/>
        </w:rPr>
      </w:r>
    </w:p>
    <w:p w:rsidR="00000000" w:rsidDel="00000000" w:rsidP="00000000" w:rsidRDefault="00000000" w:rsidRPr="00000000" w14:paraId="000000F0">
      <w:pPr>
        <w:spacing w:line="240" w:lineRule="auto"/>
        <w:ind w:hanging="1"/>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F1">
      <w:pPr>
        <w:spacing w:line="240" w:lineRule="auto"/>
        <w:ind w:hanging="1"/>
        <w:jc w:val="both"/>
        <w:rPr>
          <w:rFonts w:ascii="Cambria" w:cs="Cambria" w:eastAsia="Cambria" w:hAnsi="Cambria"/>
          <w:b w:val="1"/>
          <w:i w:val="1"/>
        </w:rPr>
      </w:pPr>
      <w:r w:rsidDel="00000000" w:rsidR="00000000" w:rsidRPr="00000000">
        <w:rPr>
          <w:rFonts w:ascii="Cambria" w:cs="Cambria" w:eastAsia="Cambria" w:hAnsi="Cambria"/>
          <w:i w:val="1"/>
          <w:rtl w:val="0"/>
        </w:rPr>
        <w:t xml:space="preserve">(Completar la siguiente tabla indicando el porcentaje de beca que se asigna sobre el arancel único y según la titulación, el arancel a abonar, los cupos mínimos y máximos. Por ejemplo, si el arancel es de $10.000 (100%), la actividad de postgrado puede determinar que los graduados “Con título de la Facultad de Ciencias Médicas de la UNLP” tengan una beca del 50%, cuyo arancel al contado sería de $5.000, a abonar en 2 cuotas de $2.500 c/u, y admitiendo un cupo máximo de x y mínimo de x. Cabe aclarar que no es condición obligatoria disponer un sistema de becas; en caso de no establecerse, el arancel será idéntico para todas las titulaciones, por lo tanto, la columna de % de Beca no debe completarse).</w:t>
      </w:r>
      <w:r w:rsidDel="00000000" w:rsidR="00000000" w:rsidRPr="00000000">
        <w:rPr>
          <w:rtl w:val="0"/>
        </w:rPr>
      </w:r>
    </w:p>
    <w:p w:rsidR="00000000" w:rsidDel="00000000" w:rsidP="00000000" w:rsidRDefault="00000000" w:rsidRPr="00000000" w14:paraId="000000F2">
      <w:pPr>
        <w:spacing w:line="240" w:lineRule="auto"/>
        <w:ind w:hanging="1"/>
        <w:rPr>
          <w:rFonts w:ascii="Cambria" w:cs="Cambria" w:eastAsia="Cambria" w:hAnsi="Cambria"/>
          <w:color w:val="ff0000"/>
        </w:rPr>
      </w:pPr>
      <w:r w:rsidDel="00000000" w:rsidR="00000000" w:rsidRPr="00000000">
        <w:rPr>
          <w:rtl w:val="0"/>
        </w:rPr>
      </w:r>
    </w:p>
    <w:p w:rsidR="00000000" w:rsidDel="00000000" w:rsidP="00000000" w:rsidRDefault="00000000" w:rsidRPr="00000000" w14:paraId="000000F3">
      <w:pPr>
        <w:spacing w:line="240" w:lineRule="auto"/>
        <w:ind w:hanging="1"/>
        <w:rPr>
          <w:rFonts w:ascii="Times New Roman" w:cs="Times New Roman" w:eastAsia="Times New Roman" w:hAnsi="Times New Roman"/>
          <w:color w:val="ff0000"/>
          <w:sz w:val="24"/>
          <w:szCs w:val="24"/>
        </w:rPr>
      </w:pPr>
      <w:r w:rsidDel="00000000" w:rsidR="00000000" w:rsidRPr="00000000">
        <w:rPr>
          <w:rtl w:val="0"/>
        </w:rPr>
      </w:r>
    </w:p>
    <w:tbl>
      <w:tblPr>
        <w:tblStyle w:val="Table3"/>
        <w:tblW w:w="9058.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10"/>
        <w:gridCol w:w="738"/>
        <w:gridCol w:w="1101"/>
        <w:gridCol w:w="1058"/>
        <w:gridCol w:w="1113"/>
        <w:gridCol w:w="845"/>
        <w:gridCol w:w="694"/>
        <w:tblGridChange w:id="0">
          <w:tblGrid>
            <w:gridCol w:w="3510"/>
            <w:gridCol w:w="738"/>
            <w:gridCol w:w="1101"/>
            <w:gridCol w:w="1058"/>
            <w:gridCol w:w="1113"/>
            <w:gridCol w:w="845"/>
            <w:gridCol w:w="694"/>
          </w:tblGrid>
        </w:tblGridChange>
      </w:tblGrid>
      <w:tr>
        <w:trPr>
          <w:cantSplit w:val="0"/>
          <w:tblHeader w:val="0"/>
        </w:trPr>
        <w:tc>
          <w:tcPr>
            <w:vMerge w:val="restart"/>
            <w:vAlign w:val="center"/>
          </w:tcPr>
          <w:p w:rsidR="00000000" w:rsidDel="00000000" w:rsidP="00000000" w:rsidRDefault="00000000" w:rsidRPr="00000000" w14:paraId="000000F4">
            <w:pPr>
              <w:tabs>
                <w:tab w:val="left" w:leader="none" w:pos="0"/>
              </w:tabs>
              <w:spacing w:after="80" w:line="240" w:lineRule="auto"/>
              <w:jc w:val="center"/>
              <w:rPr>
                <w:rFonts w:ascii="Cambria" w:cs="Cambria" w:eastAsia="Cambria" w:hAnsi="Cambria"/>
              </w:rPr>
            </w:pPr>
            <w:r w:rsidDel="00000000" w:rsidR="00000000" w:rsidRPr="00000000">
              <w:rPr>
                <w:rFonts w:ascii="Cambria" w:cs="Cambria" w:eastAsia="Cambria" w:hAnsi="Cambria"/>
                <w:rtl w:val="0"/>
              </w:rPr>
              <w:t xml:space="preserve">GRADUADOS</w:t>
            </w:r>
          </w:p>
        </w:tc>
        <w:tc>
          <w:tcPr>
            <w:vMerge w:val="restart"/>
            <w:vAlign w:val="center"/>
          </w:tcPr>
          <w:p w:rsidR="00000000" w:rsidDel="00000000" w:rsidP="00000000" w:rsidRDefault="00000000" w:rsidRPr="00000000" w14:paraId="000000F5">
            <w:pPr>
              <w:tabs>
                <w:tab w:val="left" w:leader="none" w:pos="0"/>
              </w:tabs>
              <w:spacing w:after="80" w:line="240" w:lineRule="auto"/>
              <w:jc w:val="center"/>
              <w:rPr>
                <w:rFonts w:ascii="Cambria" w:cs="Cambria" w:eastAsia="Cambria" w:hAnsi="Cambria"/>
              </w:rPr>
            </w:pPr>
            <w:r w:rsidDel="00000000" w:rsidR="00000000" w:rsidRPr="00000000">
              <w:rPr>
                <w:rFonts w:ascii="Cambria" w:cs="Cambria" w:eastAsia="Cambria" w:hAnsi="Cambria"/>
                <w:rtl w:val="0"/>
              </w:rPr>
              <w:t xml:space="preserve">% de BECA</w:t>
            </w:r>
          </w:p>
        </w:tc>
        <w:tc>
          <w:tcPr>
            <w:vMerge w:val="restart"/>
            <w:vAlign w:val="center"/>
          </w:tcPr>
          <w:p w:rsidR="00000000" w:rsidDel="00000000" w:rsidP="00000000" w:rsidRDefault="00000000" w:rsidRPr="00000000" w14:paraId="000000F6">
            <w:pPr>
              <w:tabs>
                <w:tab w:val="left" w:leader="none" w:pos="0"/>
              </w:tabs>
              <w:spacing w:after="80" w:line="240" w:lineRule="auto"/>
              <w:jc w:val="center"/>
              <w:rPr>
                <w:rFonts w:ascii="Cambria" w:cs="Cambria" w:eastAsia="Cambria" w:hAnsi="Cambria"/>
              </w:rPr>
            </w:pPr>
            <w:r w:rsidDel="00000000" w:rsidR="00000000" w:rsidRPr="00000000">
              <w:rPr>
                <w:rFonts w:ascii="Cambria" w:cs="Cambria" w:eastAsia="Cambria" w:hAnsi="Cambria"/>
                <w:rtl w:val="0"/>
              </w:rPr>
              <w:t xml:space="preserve">Arancel Contado</w:t>
            </w:r>
          </w:p>
        </w:tc>
        <w:tc>
          <w:tcPr>
            <w:vMerge w:val="restart"/>
            <w:vAlign w:val="center"/>
          </w:tcPr>
          <w:p w:rsidR="00000000" w:rsidDel="00000000" w:rsidP="00000000" w:rsidRDefault="00000000" w:rsidRPr="00000000" w14:paraId="000000F7">
            <w:pPr>
              <w:tabs>
                <w:tab w:val="left" w:leader="none" w:pos="0"/>
              </w:tabs>
              <w:spacing w:after="80" w:line="240" w:lineRule="auto"/>
              <w:jc w:val="center"/>
              <w:rPr>
                <w:rFonts w:ascii="Cambria" w:cs="Cambria" w:eastAsia="Cambria" w:hAnsi="Cambria"/>
              </w:rPr>
            </w:pPr>
            <w:r w:rsidDel="00000000" w:rsidR="00000000" w:rsidRPr="00000000">
              <w:rPr>
                <w:rFonts w:ascii="Cambria" w:cs="Cambria" w:eastAsia="Cambria" w:hAnsi="Cambria"/>
                <w:rtl w:val="0"/>
              </w:rPr>
              <w:t xml:space="preserve">Cantidad de cuotas</w:t>
            </w:r>
          </w:p>
        </w:tc>
        <w:tc>
          <w:tcPr>
            <w:vMerge w:val="restart"/>
            <w:vAlign w:val="center"/>
          </w:tcPr>
          <w:p w:rsidR="00000000" w:rsidDel="00000000" w:rsidP="00000000" w:rsidRDefault="00000000" w:rsidRPr="00000000" w14:paraId="000000F8">
            <w:pPr>
              <w:tabs>
                <w:tab w:val="left" w:leader="none" w:pos="0"/>
              </w:tabs>
              <w:spacing w:after="80" w:line="240" w:lineRule="auto"/>
              <w:jc w:val="center"/>
              <w:rPr>
                <w:rFonts w:ascii="Cambria" w:cs="Cambria" w:eastAsia="Cambria" w:hAnsi="Cambria"/>
              </w:rPr>
            </w:pPr>
            <w:r w:rsidDel="00000000" w:rsidR="00000000" w:rsidRPr="00000000">
              <w:rPr>
                <w:rFonts w:ascii="Cambria" w:cs="Cambria" w:eastAsia="Cambria" w:hAnsi="Cambria"/>
                <w:rtl w:val="0"/>
              </w:rPr>
              <w:t xml:space="preserve">Importe de cuotas</w:t>
            </w:r>
          </w:p>
        </w:tc>
        <w:tc>
          <w:tcPr>
            <w:gridSpan w:val="2"/>
            <w:vAlign w:val="center"/>
          </w:tcPr>
          <w:p w:rsidR="00000000" w:rsidDel="00000000" w:rsidP="00000000" w:rsidRDefault="00000000" w:rsidRPr="00000000" w14:paraId="000000F9">
            <w:pPr>
              <w:tabs>
                <w:tab w:val="left" w:leader="none" w:pos="0"/>
              </w:tabs>
              <w:spacing w:after="80" w:line="240" w:lineRule="auto"/>
              <w:jc w:val="center"/>
              <w:rPr>
                <w:rFonts w:ascii="Cambria" w:cs="Cambria" w:eastAsia="Cambria" w:hAnsi="Cambria"/>
              </w:rPr>
            </w:pPr>
            <w:r w:rsidDel="00000000" w:rsidR="00000000" w:rsidRPr="00000000">
              <w:rPr>
                <w:rFonts w:ascii="Cambria" w:cs="Cambria" w:eastAsia="Cambria" w:hAnsi="Cambria"/>
                <w:rtl w:val="0"/>
              </w:rPr>
              <w:t xml:space="preserve">CUPOS</w:t>
            </w:r>
          </w:p>
        </w:tc>
      </w:tr>
      <w:tr>
        <w:trPr>
          <w:cantSplit w:val="0"/>
          <w:tblHeader w:val="0"/>
        </w:trPr>
        <w:tc>
          <w:tcPr>
            <w:vMerge w:val="continue"/>
            <w:vAlign w:val="center"/>
          </w:tcPr>
          <w:p w:rsidR="00000000" w:rsidDel="00000000" w:rsidP="00000000" w:rsidRDefault="00000000" w:rsidRPr="00000000" w14:paraId="000000FB">
            <w:pPr>
              <w:widowControl w:val="0"/>
              <w:rPr>
                <w:rFonts w:ascii="Cambria" w:cs="Cambria" w:eastAsia="Cambria" w:hAnsi="Cambria"/>
              </w:rPr>
            </w:pPr>
            <w:r w:rsidDel="00000000" w:rsidR="00000000" w:rsidRPr="00000000">
              <w:rPr>
                <w:rtl w:val="0"/>
              </w:rPr>
            </w:r>
          </w:p>
        </w:tc>
        <w:tc>
          <w:tcPr>
            <w:vMerge w:val="continue"/>
            <w:vAlign w:val="center"/>
          </w:tcPr>
          <w:p w:rsidR="00000000" w:rsidDel="00000000" w:rsidP="00000000" w:rsidRDefault="00000000" w:rsidRPr="00000000" w14:paraId="000000FC">
            <w:pPr>
              <w:widowControl w:val="0"/>
              <w:rPr>
                <w:rFonts w:ascii="Cambria" w:cs="Cambria" w:eastAsia="Cambria" w:hAnsi="Cambria"/>
              </w:rPr>
            </w:pPr>
            <w:r w:rsidDel="00000000" w:rsidR="00000000" w:rsidRPr="00000000">
              <w:rPr>
                <w:rtl w:val="0"/>
              </w:rPr>
            </w:r>
          </w:p>
        </w:tc>
        <w:tc>
          <w:tcPr>
            <w:vMerge w:val="continue"/>
            <w:vAlign w:val="center"/>
          </w:tcPr>
          <w:p w:rsidR="00000000" w:rsidDel="00000000" w:rsidP="00000000" w:rsidRDefault="00000000" w:rsidRPr="00000000" w14:paraId="000000FD">
            <w:pPr>
              <w:widowControl w:val="0"/>
              <w:rPr>
                <w:rFonts w:ascii="Cambria" w:cs="Cambria" w:eastAsia="Cambria" w:hAnsi="Cambria"/>
              </w:rPr>
            </w:pPr>
            <w:r w:rsidDel="00000000" w:rsidR="00000000" w:rsidRPr="00000000">
              <w:rPr>
                <w:rtl w:val="0"/>
              </w:rPr>
            </w:r>
          </w:p>
        </w:tc>
        <w:tc>
          <w:tcPr>
            <w:vMerge w:val="continue"/>
            <w:vAlign w:val="center"/>
          </w:tcPr>
          <w:p w:rsidR="00000000" w:rsidDel="00000000" w:rsidP="00000000" w:rsidRDefault="00000000" w:rsidRPr="00000000" w14:paraId="000000FE">
            <w:pPr>
              <w:widowControl w:val="0"/>
              <w:rPr>
                <w:rFonts w:ascii="Cambria" w:cs="Cambria" w:eastAsia="Cambria" w:hAnsi="Cambria"/>
              </w:rPr>
            </w:pPr>
            <w:r w:rsidDel="00000000" w:rsidR="00000000" w:rsidRPr="00000000">
              <w:rPr>
                <w:rtl w:val="0"/>
              </w:rPr>
            </w:r>
          </w:p>
        </w:tc>
        <w:tc>
          <w:tcPr>
            <w:vMerge w:val="continue"/>
            <w:vAlign w:val="center"/>
          </w:tcPr>
          <w:p w:rsidR="00000000" w:rsidDel="00000000" w:rsidP="00000000" w:rsidRDefault="00000000" w:rsidRPr="00000000" w14:paraId="000000FF">
            <w:pPr>
              <w:widowControl w:val="0"/>
              <w:rPr>
                <w:rFonts w:ascii="Cambria" w:cs="Cambria" w:eastAsia="Cambria" w:hAnsi="Cambria"/>
              </w:rPr>
            </w:pPr>
            <w:r w:rsidDel="00000000" w:rsidR="00000000" w:rsidRPr="00000000">
              <w:rPr>
                <w:rtl w:val="0"/>
              </w:rPr>
            </w:r>
          </w:p>
        </w:tc>
        <w:tc>
          <w:tcPr>
            <w:vAlign w:val="center"/>
          </w:tcPr>
          <w:p w:rsidR="00000000" w:rsidDel="00000000" w:rsidP="00000000" w:rsidRDefault="00000000" w:rsidRPr="00000000" w14:paraId="00000100">
            <w:pPr>
              <w:tabs>
                <w:tab w:val="left" w:leader="none" w:pos="0"/>
              </w:tabs>
              <w:spacing w:after="80" w:line="240" w:lineRule="auto"/>
              <w:jc w:val="center"/>
              <w:rPr>
                <w:rFonts w:ascii="Cambria" w:cs="Cambria" w:eastAsia="Cambria" w:hAnsi="Cambria"/>
              </w:rPr>
            </w:pPr>
            <w:r w:rsidDel="00000000" w:rsidR="00000000" w:rsidRPr="00000000">
              <w:rPr>
                <w:rFonts w:ascii="Cambria" w:cs="Cambria" w:eastAsia="Cambria" w:hAnsi="Cambria"/>
                <w:rtl w:val="0"/>
              </w:rPr>
              <w:t xml:space="preserve">Máx.</w:t>
            </w:r>
          </w:p>
        </w:tc>
        <w:tc>
          <w:tcPr>
            <w:vAlign w:val="center"/>
          </w:tcPr>
          <w:p w:rsidR="00000000" w:rsidDel="00000000" w:rsidP="00000000" w:rsidRDefault="00000000" w:rsidRPr="00000000" w14:paraId="00000101">
            <w:pPr>
              <w:tabs>
                <w:tab w:val="left" w:leader="none" w:pos="0"/>
              </w:tabs>
              <w:spacing w:after="80" w:line="240" w:lineRule="auto"/>
              <w:jc w:val="center"/>
              <w:rPr>
                <w:rFonts w:ascii="Cambria" w:cs="Cambria" w:eastAsia="Cambria" w:hAnsi="Cambria"/>
              </w:rPr>
            </w:pPr>
            <w:r w:rsidDel="00000000" w:rsidR="00000000" w:rsidRPr="00000000">
              <w:rPr>
                <w:rFonts w:ascii="Cambria" w:cs="Cambria" w:eastAsia="Cambria" w:hAnsi="Cambria"/>
                <w:rtl w:val="0"/>
              </w:rPr>
              <w:t xml:space="preserve">Mín.</w:t>
            </w:r>
          </w:p>
        </w:tc>
      </w:tr>
      <w:tr>
        <w:trPr>
          <w:cantSplit w:val="0"/>
          <w:tblHeader w:val="0"/>
        </w:trPr>
        <w:tc>
          <w:tcPr/>
          <w:p w:rsidR="00000000" w:rsidDel="00000000" w:rsidP="00000000" w:rsidRDefault="00000000" w:rsidRPr="00000000" w14:paraId="00000102">
            <w:pPr>
              <w:tabs>
                <w:tab w:val="left" w:leader="none" w:pos="0"/>
              </w:tabs>
              <w:spacing w:after="80" w:line="240" w:lineRule="auto"/>
              <w:jc w:val="both"/>
              <w:rPr>
                <w:rFonts w:ascii="Cambria" w:cs="Cambria" w:eastAsia="Cambria" w:hAnsi="Cambria"/>
              </w:rPr>
            </w:pPr>
            <w:r w:rsidDel="00000000" w:rsidR="00000000" w:rsidRPr="00000000">
              <w:rPr>
                <w:rFonts w:ascii="Cambria" w:cs="Cambria" w:eastAsia="Cambria" w:hAnsi="Cambria"/>
                <w:rtl w:val="0"/>
              </w:rPr>
              <w:t xml:space="preserve">Con título de la Facultad de Ciencias Médicas de la UNLP</w:t>
            </w:r>
          </w:p>
        </w:tc>
        <w:tc>
          <w:tcPr/>
          <w:p w:rsidR="00000000" w:rsidDel="00000000" w:rsidP="00000000" w:rsidRDefault="00000000" w:rsidRPr="00000000" w14:paraId="00000103">
            <w:pPr>
              <w:tabs>
                <w:tab w:val="left" w:leader="none" w:pos="0"/>
              </w:tabs>
              <w:spacing w:after="80" w:line="240" w:lineRule="auto"/>
              <w:jc w:val="center"/>
              <w:rPr>
                <w:rFonts w:ascii="Cambria" w:cs="Cambria" w:eastAsia="Cambria" w:hAnsi="Cambria"/>
                <w:strike w:val="1"/>
              </w:rPr>
            </w:pPr>
            <w:r w:rsidDel="00000000" w:rsidR="00000000" w:rsidRPr="00000000">
              <w:rPr>
                <w:rtl w:val="0"/>
              </w:rPr>
            </w:r>
          </w:p>
        </w:tc>
        <w:tc>
          <w:tcPr/>
          <w:p w:rsidR="00000000" w:rsidDel="00000000" w:rsidP="00000000" w:rsidRDefault="00000000" w:rsidRPr="00000000" w14:paraId="00000104">
            <w:pPr>
              <w:tabs>
                <w:tab w:val="left" w:leader="none" w:pos="0"/>
              </w:tabs>
              <w:spacing w:after="80" w:line="240" w:lineRule="auto"/>
              <w:jc w:val="center"/>
              <w:rPr>
                <w:rFonts w:ascii="Cambria" w:cs="Cambria" w:eastAsia="Cambria" w:hAnsi="Cambria"/>
                <w:strike w:val="1"/>
              </w:rPr>
            </w:pPr>
            <w:r w:rsidDel="00000000" w:rsidR="00000000" w:rsidRPr="00000000">
              <w:rPr>
                <w:rtl w:val="0"/>
              </w:rPr>
            </w:r>
          </w:p>
        </w:tc>
        <w:tc>
          <w:tcPr/>
          <w:p w:rsidR="00000000" w:rsidDel="00000000" w:rsidP="00000000" w:rsidRDefault="00000000" w:rsidRPr="00000000" w14:paraId="00000105">
            <w:pPr>
              <w:tabs>
                <w:tab w:val="left" w:leader="none" w:pos="0"/>
              </w:tabs>
              <w:spacing w:after="80" w:line="240" w:lineRule="auto"/>
              <w:jc w:val="center"/>
              <w:rPr>
                <w:rFonts w:ascii="Cambria" w:cs="Cambria" w:eastAsia="Cambria" w:hAnsi="Cambria"/>
                <w:strike w:val="1"/>
              </w:rPr>
            </w:pPr>
            <w:r w:rsidDel="00000000" w:rsidR="00000000" w:rsidRPr="00000000">
              <w:rPr>
                <w:rtl w:val="0"/>
              </w:rPr>
            </w:r>
          </w:p>
        </w:tc>
        <w:tc>
          <w:tcPr/>
          <w:p w:rsidR="00000000" w:rsidDel="00000000" w:rsidP="00000000" w:rsidRDefault="00000000" w:rsidRPr="00000000" w14:paraId="00000106">
            <w:pPr>
              <w:tabs>
                <w:tab w:val="left" w:leader="none" w:pos="0"/>
              </w:tabs>
              <w:spacing w:after="80" w:line="240" w:lineRule="auto"/>
              <w:jc w:val="center"/>
              <w:rPr>
                <w:rFonts w:ascii="Cambria" w:cs="Cambria" w:eastAsia="Cambria" w:hAnsi="Cambria"/>
                <w:strike w:val="1"/>
              </w:rPr>
            </w:pPr>
            <w:r w:rsidDel="00000000" w:rsidR="00000000" w:rsidRPr="00000000">
              <w:rPr>
                <w:rtl w:val="0"/>
              </w:rPr>
            </w:r>
          </w:p>
        </w:tc>
        <w:tc>
          <w:tcPr/>
          <w:p w:rsidR="00000000" w:rsidDel="00000000" w:rsidP="00000000" w:rsidRDefault="00000000" w:rsidRPr="00000000" w14:paraId="00000107">
            <w:pPr>
              <w:tabs>
                <w:tab w:val="left" w:leader="none" w:pos="0"/>
              </w:tabs>
              <w:spacing w:after="80" w:line="240" w:lineRule="auto"/>
              <w:jc w:val="center"/>
              <w:rPr>
                <w:rFonts w:ascii="Cambria" w:cs="Cambria" w:eastAsia="Cambria" w:hAnsi="Cambria"/>
                <w:strike w:val="1"/>
              </w:rPr>
            </w:pPr>
            <w:r w:rsidDel="00000000" w:rsidR="00000000" w:rsidRPr="00000000">
              <w:rPr>
                <w:rtl w:val="0"/>
              </w:rPr>
            </w:r>
          </w:p>
        </w:tc>
        <w:tc>
          <w:tcPr/>
          <w:p w:rsidR="00000000" w:rsidDel="00000000" w:rsidP="00000000" w:rsidRDefault="00000000" w:rsidRPr="00000000" w14:paraId="00000108">
            <w:pPr>
              <w:tabs>
                <w:tab w:val="left" w:leader="none" w:pos="0"/>
              </w:tabs>
              <w:spacing w:after="80" w:line="240" w:lineRule="auto"/>
              <w:jc w:val="center"/>
              <w:rPr>
                <w:rFonts w:ascii="Cambria" w:cs="Cambria" w:eastAsia="Cambria" w:hAnsi="Cambria"/>
                <w:strike w:val="1"/>
              </w:rPr>
            </w:pPr>
            <w:r w:rsidDel="00000000" w:rsidR="00000000" w:rsidRPr="00000000">
              <w:rPr>
                <w:rtl w:val="0"/>
              </w:rPr>
            </w:r>
          </w:p>
        </w:tc>
      </w:tr>
      <w:tr>
        <w:trPr>
          <w:cantSplit w:val="0"/>
          <w:tblHeader w:val="0"/>
        </w:trPr>
        <w:tc>
          <w:tcPr/>
          <w:p w:rsidR="00000000" w:rsidDel="00000000" w:rsidP="00000000" w:rsidRDefault="00000000" w:rsidRPr="00000000" w14:paraId="00000109">
            <w:pPr>
              <w:tabs>
                <w:tab w:val="left" w:leader="none" w:pos="0"/>
              </w:tabs>
              <w:spacing w:after="80" w:line="240" w:lineRule="auto"/>
              <w:jc w:val="both"/>
              <w:rPr>
                <w:rFonts w:ascii="Cambria" w:cs="Cambria" w:eastAsia="Cambria" w:hAnsi="Cambria"/>
              </w:rPr>
            </w:pPr>
            <w:r w:rsidDel="00000000" w:rsidR="00000000" w:rsidRPr="00000000">
              <w:rPr>
                <w:rFonts w:ascii="Cambria" w:cs="Cambria" w:eastAsia="Cambria" w:hAnsi="Cambria"/>
                <w:rtl w:val="0"/>
              </w:rPr>
              <w:t xml:space="preserve">Con título de educación superior de nivel universitario expedido por la UNLP</w:t>
            </w:r>
          </w:p>
        </w:tc>
        <w:tc>
          <w:tcPr/>
          <w:p w:rsidR="00000000" w:rsidDel="00000000" w:rsidP="00000000" w:rsidRDefault="00000000" w:rsidRPr="00000000" w14:paraId="0000010A">
            <w:pPr>
              <w:tabs>
                <w:tab w:val="left" w:leader="none" w:pos="0"/>
              </w:tabs>
              <w:spacing w:after="80" w:line="240" w:lineRule="auto"/>
              <w:jc w:val="center"/>
              <w:rPr>
                <w:rFonts w:ascii="Cambria" w:cs="Cambria" w:eastAsia="Cambria" w:hAnsi="Cambria"/>
                <w:strike w:val="1"/>
              </w:rPr>
            </w:pPr>
            <w:r w:rsidDel="00000000" w:rsidR="00000000" w:rsidRPr="00000000">
              <w:rPr>
                <w:rtl w:val="0"/>
              </w:rPr>
            </w:r>
          </w:p>
        </w:tc>
        <w:tc>
          <w:tcPr/>
          <w:p w:rsidR="00000000" w:rsidDel="00000000" w:rsidP="00000000" w:rsidRDefault="00000000" w:rsidRPr="00000000" w14:paraId="0000010B">
            <w:pPr>
              <w:tabs>
                <w:tab w:val="left" w:leader="none" w:pos="0"/>
              </w:tabs>
              <w:spacing w:after="80" w:line="240" w:lineRule="auto"/>
              <w:jc w:val="center"/>
              <w:rPr>
                <w:rFonts w:ascii="Cambria" w:cs="Cambria" w:eastAsia="Cambria" w:hAnsi="Cambria"/>
                <w:strike w:val="1"/>
              </w:rPr>
            </w:pPr>
            <w:r w:rsidDel="00000000" w:rsidR="00000000" w:rsidRPr="00000000">
              <w:rPr>
                <w:rtl w:val="0"/>
              </w:rPr>
            </w:r>
          </w:p>
        </w:tc>
        <w:tc>
          <w:tcPr/>
          <w:p w:rsidR="00000000" w:rsidDel="00000000" w:rsidP="00000000" w:rsidRDefault="00000000" w:rsidRPr="00000000" w14:paraId="0000010C">
            <w:pPr>
              <w:tabs>
                <w:tab w:val="left" w:leader="none" w:pos="0"/>
              </w:tabs>
              <w:spacing w:after="80" w:line="240" w:lineRule="auto"/>
              <w:jc w:val="center"/>
              <w:rPr>
                <w:rFonts w:ascii="Cambria" w:cs="Cambria" w:eastAsia="Cambria" w:hAnsi="Cambria"/>
                <w:strike w:val="1"/>
              </w:rPr>
            </w:pPr>
            <w:r w:rsidDel="00000000" w:rsidR="00000000" w:rsidRPr="00000000">
              <w:rPr>
                <w:rtl w:val="0"/>
              </w:rPr>
            </w:r>
          </w:p>
        </w:tc>
        <w:tc>
          <w:tcPr/>
          <w:p w:rsidR="00000000" w:rsidDel="00000000" w:rsidP="00000000" w:rsidRDefault="00000000" w:rsidRPr="00000000" w14:paraId="0000010D">
            <w:pPr>
              <w:tabs>
                <w:tab w:val="left" w:leader="none" w:pos="0"/>
              </w:tabs>
              <w:spacing w:after="80" w:line="240" w:lineRule="auto"/>
              <w:jc w:val="center"/>
              <w:rPr>
                <w:rFonts w:ascii="Cambria" w:cs="Cambria" w:eastAsia="Cambria" w:hAnsi="Cambria"/>
                <w:strike w:val="1"/>
              </w:rPr>
            </w:pPr>
            <w:r w:rsidDel="00000000" w:rsidR="00000000" w:rsidRPr="00000000">
              <w:rPr>
                <w:rtl w:val="0"/>
              </w:rPr>
            </w:r>
          </w:p>
        </w:tc>
        <w:tc>
          <w:tcPr/>
          <w:p w:rsidR="00000000" w:rsidDel="00000000" w:rsidP="00000000" w:rsidRDefault="00000000" w:rsidRPr="00000000" w14:paraId="0000010E">
            <w:pPr>
              <w:tabs>
                <w:tab w:val="left" w:leader="none" w:pos="0"/>
              </w:tabs>
              <w:spacing w:after="80" w:line="240" w:lineRule="auto"/>
              <w:jc w:val="center"/>
              <w:rPr>
                <w:rFonts w:ascii="Cambria" w:cs="Cambria" w:eastAsia="Cambria" w:hAnsi="Cambria"/>
                <w:strike w:val="1"/>
              </w:rPr>
            </w:pPr>
            <w:r w:rsidDel="00000000" w:rsidR="00000000" w:rsidRPr="00000000">
              <w:rPr>
                <w:rtl w:val="0"/>
              </w:rPr>
            </w:r>
          </w:p>
        </w:tc>
        <w:tc>
          <w:tcPr/>
          <w:p w:rsidR="00000000" w:rsidDel="00000000" w:rsidP="00000000" w:rsidRDefault="00000000" w:rsidRPr="00000000" w14:paraId="0000010F">
            <w:pPr>
              <w:tabs>
                <w:tab w:val="left" w:leader="none" w:pos="0"/>
              </w:tabs>
              <w:spacing w:after="80" w:line="240" w:lineRule="auto"/>
              <w:jc w:val="center"/>
              <w:rPr>
                <w:rFonts w:ascii="Cambria" w:cs="Cambria" w:eastAsia="Cambria" w:hAnsi="Cambria"/>
                <w:strike w:val="1"/>
              </w:rPr>
            </w:pPr>
            <w:r w:rsidDel="00000000" w:rsidR="00000000" w:rsidRPr="00000000">
              <w:rPr>
                <w:rtl w:val="0"/>
              </w:rPr>
            </w:r>
          </w:p>
        </w:tc>
      </w:tr>
      <w:tr>
        <w:trPr>
          <w:cantSplit w:val="0"/>
          <w:tblHeader w:val="0"/>
        </w:trPr>
        <w:tc>
          <w:tcPr/>
          <w:p w:rsidR="00000000" w:rsidDel="00000000" w:rsidP="00000000" w:rsidRDefault="00000000" w:rsidRPr="00000000" w14:paraId="00000110">
            <w:pPr>
              <w:tabs>
                <w:tab w:val="left" w:leader="none" w:pos="0"/>
              </w:tabs>
              <w:spacing w:after="80" w:line="240" w:lineRule="auto"/>
              <w:jc w:val="both"/>
              <w:rPr>
                <w:rFonts w:ascii="Cambria" w:cs="Cambria" w:eastAsia="Cambria" w:hAnsi="Cambria"/>
              </w:rPr>
            </w:pPr>
            <w:r w:rsidDel="00000000" w:rsidR="00000000" w:rsidRPr="00000000">
              <w:rPr>
                <w:rFonts w:ascii="Cambria" w:cs="Cambria" w:eastAsia="Cambria" w:hAnsi="Cambria"/>
                <w:rtl w:val="0"/>
              </w:rPr>
              <w:t xml:space="preserve">Con título de educación superior de nivel universitario expedido por otras Universidades del país</w:t>
            </w:r>
          </w:p>
        </w:tc>
        <w:tc>
          <w:tcPr/>
          <w:p w:rsidR="00000000" w:rsidDel="00000000" w:rsidP="00000000" w:rsidRDefault="00000000" w:rsidRPr="00000000" w14:paraId="00000111">
            <w:pPr>
              <w:tabs>
                <w:tab w:val="left" w:leader="none" w:pos="0"/>
              </w:tabs>
              <w:spacing w:after="80" w:line="240" w:lineRule="auto"/>
              <w:jc w:val="center"/>
              <w:rPr>
                <w:rFonts w:ascii="Cambria" w:cs="Cambria" w:eastAsia="Cambria" w:hAnsi="Cambria"/>
                <w:strike w:val="1"/>
              </w:rPr>
            </w:pPr>
            <w:r w:rsidDel="00000000" w:rsidR="00000000" w:rsidRPr="00000000">
              <w:rPr>
                <w:rtl w:val="0"/>
              </w:rPr>
            </w:r>
          </w:p>
        </w:tc>
        <w:tc>
          <w:tcPr/>
          <w:p w:rsidR="00000000" w:rsidDel="00000000" w:rsidP="00000000" w:rsidRDefault="00000000" w:rsidRPr="00000000" w14:paraId="00000112">
            <w:pPr>
              <w:tabs>
                <w:tab w:val="left" w:leader="none" w:pos="0"/>
              </w:tabs>
              <w:spacing w:after="80" w:line="240" w:lineRule="auto"/>
              <w:jc w:val="center"/>
              <w:rPr>
                <w:rFonts w:ascii="Cambria" w:cs="Cambria" w:eastAsia="Cambria" w:hAnsi="Cambria"/>
                <w:strike w:val="1"/>
              </w:rPr>
            </w:pPr>
            <w:r w:rsidDel="00000000" w:rsidR="00000000" w:rsidRPr="00000000">
              <w:rPr>
                <w:rtl w:val="0"/>
              </w:rPr>
            </w:r>
          </w:p>
        </w:tc>
        <w:tc>
          <w:tcPr/>
          <w:p w:rsidR="00000000" w:rsidDel="00000000" w:rsidP="00000000" w:rsidRDefault="00000000" w:rsidRPr="00000000" w14:paraId="00000113">
            <w:pPr>
              <w:tabs>
                <w:tab w:val="left" w:leader="none" w:pos="0"/>
              </w:tabs>
              <w:spacing w:after="80" w:line="240" w:lineRule="auto"/>
              <w:jc w:val="center"/>
              <w:rPr>
                <w:rFonts w:ascii="Cambria" w:cs="Cambria" w:eastAsia="Cambria" w:hAnsi="Cambria"/>
                <w:strike w:val="1"/>
              </w:rPr>
            </w:pPr>
            <w:r w:rsidDel="00000000" w:rsidR="00000000" w:rsidRPr="00000000">
              <w:rPr>
                <w:rtl w:val="0"/>
              </w:rPr>
            </w:r>
          </w:p>
        </w:tc>
        <w:tc>
          <w:tcPr/>
          <w:p w:rsidR="00000000" w:rsidDel="00000000" w:rsidP="00000000" w:rsidRDefault="00000000" w:rsidRPr="00000000" w14:paraId="00000114">
            <w:pPr>
              <w:tabs>
                <w:tab w:val="left" w:leader="none" w:pos="0"/>
              </w:tabs>
              <w:spacing w:after="80" w:line="240" w:lineRule="auto"/>
              <w:jc w:val="center"/>
              <w:rPr>
                <w:rFonts w:ascii="Cambria" w:cs="Cambria" w:eastAsia="Cambria" w:hAnsi="Cambria"/>
                <w:strike w:val="1"/>
              </w:rPr>
            </w:pPr>
            <w:r w:rsidDel="00000000" w:rsidR="00000000" w:rsidRPr="00000000">
              <w:rPr>
                <w:rtl w:val="0"/>
              </w:rPr>
            </w:r>
          </w:p>
        </w:tc>
        <w:tc>
          <w:tcPr/>
          <w:p w:rsidR="00000000" w:rsidDel="00000000" w:rsidP="00000000" w:rsidRDefault="00000000" w:rsidRPr="00000000" w14:paraId="00000115">
            <w:pPr>
              <w:tabs>
                <w:tab w:val="left" w:leader="none" w:pos="0"/>
              </w:tabs>
              <w:spacing w:after="80" w:line="240" w:lineRule="auto"/>
              <w:jc w:val="center"/>
              <w:rPr>
                <w:rFonts w:ascii="Cambria" w:cs="Cambria" w:eastAsia="Cambria" w:hAnsi="Cambria"/>
                <w:strike w:val="1"/>
              </w:rPr>
            </w:pPr>
            <w:r w:rsidDel="00000000" w:rsidR="00000000" w:rsidRPr="00000000">
              <w:rPr>
                <w:rtl w:val="0"/>
              </w:rPr>
            </w:r>
          </w:p>
        </w:tc>
        <w:tc>
          <w:tcPr/>
          <w:p w:rsidR="00000000" w:rsidDel="00000000" w:rsidP="00000000" w:rsidRDefault="00000000" w:rsidRPr="00000000" w14:paraId="00000116">
            <w:pPr>
              <w:tabs>
                <w:tab w:val="left" w:leader="none" w:pos="0"/>
              </w:tabs>
              <w:spacing w:after="80" w:line="240" w:lineRule="auto"/>
              <w:jc w:val="center"/>
              <w:rPr>
                <w:rFonts w:ascii="Cambria" w:cs="Cambria" w:eastAsia="Cambria" w:hAnsi="Cambria"/>
                <w:strike w:val="1"/>
              </w:rPr>
            </w:pPr>
            <w:r w:rsidDel="00000000" w:rsidR="00000000" w:rsidRPr="00000000">
              <w:rPr>
                <w:rtl w:val="0"/>
              </w:rPr>
            </w:r>
          </w:p>
        </w:tc>
      </w:tr>
      <w:tr>
        <w:trPr>
          <w:cantSplit w:val="0"/>
          <w:tblHeader w:val="0"/>
        </w:trPr>
        <w:tc>
          <w:tcPr/>
          <w:p w:rsidR="00000000" w:rsidDel="00000000" w:rsidP="00000000" w:rsidRDefault="00000000" w:rsidRPr="00000000" w14:paraId="00000117">
            <w:pPr>
              <w:tabs>
                <w:tab w:val="left" w:leader="none" w:pos="0"/>
              </w:tabs>
              <w:spacing w:after="80" w:line="240" w:lineRule="auto"/>
              <w:jc w:val="both"/>
              <w:rPr>
                <w:rFonts w:ascii="Cambria" w:cs="Cambria" w:eastAsia="Cambria" w:hAnsi="Cambria"/>
              </w:rPr>
            </w:pPr>
            <w:r w:rsidDel="00000000" w:rsidR="00000000" w:rsidRPr="00000000">
              <w:rPr>
                <w:rFonts w:ascii="Cambria" w:cs="Cambria" w:eastAsia="Cambria" w:hAnsi="Cambria"/>
                <w:rtl w:val="0"/>
              </w:rPr>
              <w:t xml:space="preserve">Con título de educación de nivel superior universitario expedido por Universidades extranjeras</w:t>
            </w:r>
          </w:p>
        </w:tc>
        <w:tc>
          <w:tcPr/>
          <w:p w:rsidR="00000000" w:rsidDel="00000000" w:rsidP="00000000" w:rsidRDefault="00000000" w:rsidRPr="00000000" w14:paraId="00000118">
            <w:pPr>
              <w:tabs>
                <w:tab w:val="left" w:leader="none" w:pos="0"/>
              </w:tabs>
              <w:spacing w:after="80" w:line="240" w:lineRule="auto"/>
              <w:jc w:val="center"/>
              <w:rPr>
                <w:rFonts w:ascii="Cambria" w:cs="Cambria" w:eastAsia="Cambria" w:hAnsi="Cambria"/>
                <w:strike w:val="1"/>
              </w:rPr>
            </w:pPr>
            <w:r w:rsidDel="00000000" w:rsidR="00000000" w:rsidRPr="00000000">
              <w:rPr>
                <w:rtl w:val="0"/>
              </w:rPr>
            </w:r>
          </w:p>
        </w:tc>
        <w:tc>
          <w:tcPr/>
          <w:p w:rsidR="00000000" w:rsidDel="00000000" w:rsidP="00000000" w:rsidRDefault="00000000" w:rsidRPr="00000000" w14:paraId="00000119">
            <w:pPr>
              <w:tabs>
                <w:tab w:val="left" w:leader="none" w:pos="0"/>
              </w:tabs>
              <w:spacing w:after="80" w:line="240" w:lineRule="auto"/>
              <w:jc w:val="center"/>
              <w:rPr>
                <w:rFonts w:ascii="Cambria" w:cs="Cambria" w:eastAsia="Cambria" w:hAnsi="Cambria"/>
                <w:strike w:val="1"/>
              </w:rPr>
            </w:pPr>
            <w:r w:rsidDel="00000000" w:rsidR="00000000" w:rsidRPr="00000000">
              <w:rPr>
                <w:rtl w:val="0"/>
              </w:rPr>
            </w:r>
          </w:p>
        </w:tc>
        <w:tc>
          <w:tcPr/>
          <w:p w:rsidR="00000000" w:rsidDel="00000000" w:rsidP="00000000" w:rsidRDefault="00000000" w:rsidRPr="00000000" w14:paraId="0000011A">
            <w:pPr>
              <w:tabs>
                <w:tab w:val="left" w:leader="none" w:pos="0"/>
              </w:tabs>
              <w:spacing w:after="80" w:line="240" w:lineRule="auto"/>
              <w:jc w:val="center"/>
              <w:rPr>
                <w:rFonts w:ascii="Cambria" w:cs="Cambria" w:eastAsia="Cambria" w:hAnsi="Cambria"/>
                <w:strike w:val="1"/>
              </w:rPr>
            </w:pPr>
            <w:r w:rsidDel="00000000" w:rsidR="00000000" w:rsidRPr="00000000">
              <w:rPr>
                <w:rtl w:val="0"/>
              </w:rPr>
            </w:r>
          </w:p>
        </w:tc>
        <w:tc>
          <w:tcPr/>
          <w:p w:rsidR="00000000" w:rsidDel="00000000" w:rsidP="00000000" w:rsidRDefault="00000000" w:rsidRPr="00000000" w14:paraId="0000011B">
            <w:pPr>
              <w:tabs>
                <w:tab w:val="left" w:leader="none" w:pos="0"/>
              </w:tabs>
              <w:spacing w:after="80" w:line="240" w:lineRule="auto"/>
              <w:jc w:val="center"/>
              <w:rPr>
                <w:rFonts w:ascii="Cambria" w:cs="Cambria" w:eastAsia="Cambria" w:hAnsi="Cambria"/>
                <w:strike w:val="1"/>
              </w:rPr>
            </w:pPr>
            <w:r w:rsidDel="00000000" w:rsidR="00000000" w:rsidRPr="00000000">
              <w:rPr>
                <w:rtl w:val="0"/>
              </w:rPr>
            </w:r>
          </w:p>
        </w:tc>
        <w:tc>
          <w:tcPr/>
          <w:p w:rsidR="00000000" w:rsidDel="00000000" w:rsidP="00000000" w:rsidRDefault="00000000" w:rsidRPr="00000000" w14:paraId="0000011C">
            <w:pPr>
              <w:tabs>
                <w:tab w:val="left" w:leader="none" w:pos="0"/>
              </w:tabs>
              <w:spacing w:after="80" w:line="240" w:lineRule="auto"/>
              <w:jc w:val="center"/>
              <w:rPr>
                <w:rFonts w:ascii="Cambria" w:cs="Cambria" w:eastAsia="Cambria" w:hAnsi="Cambria"/>
                <w:strike w:val="1"/>
              </w:rPr>
            </w:pPr>
            <w:r w:rsidDel="00000000" w:rsidR="00000000" w:rsidRPr="00000000">
              <w:rPr>
                <w:rtl w:val="0"/>
              </w:rPr>
            </w:r>
          </w:p>
        </w:tc>
        <w:tc>
          <w:tcPr/>
          <w:p w:rsidR="00000000" w:rsidDel="00000000" w:rsidP="00000000" w:rsidRDefault="00000000" w:rsidRPr="00000000" w14:paraId="0000011D">
            <w:pPr>
              <w:tabs>
                <w:tab w:val="left" w:leader="none" w:pos="0"/>
              </w:tabs>
              <w:spacing w:after="80" w:line="240" w:lineRule="auto"/>
              <w:jc w:val="center"/>
              <w:rPr>
                <w:rFonts w:ascii="Cambria" w:cs="Cambria" w:eastAsia="Cambria" w:hAnsi="Cambria"/>
                <w:strike w:val="1"/>
              </w:rPr>
            </w:pPr>
            <w:r w:rsidDel="00000000" w:rsidR="00000000" w:rsidRPr="00000000">
              <w:rPr>
                <w:rtl w:val="0"/>
              </w:rPr>
            </w:r>
          </w:p>
        </w:tc>
      </w:tr>
      <w:tr>
        <w:trPr>
          <w:cantSplit w:val="0"/>
          <w:tblHeader w:val="0"/>
        </w:trPr>
        <w:tc>
          <w:tcPr/>
          <w:p w:rsidR="00000000" w:rsidDel="00000000" w:rsidP="00000000" w:rsidRDefault="00000000" w:rsidRPr="00000000" w14:paraId="0000011E">
            <w:pPr>
              <w:tabs>
                <w:tab w:val="left" w:leader="none" w:pos="0"/>
              </w:tabs>
              <w:spacing w:after="80" w:line="240" w:lineRule="auto"/>
              <w:jc w:val="both"/>
              <w:rPr>
                <w:rFonts w:ascii="Cambria" w:cs="Cambria" w:eastAsia="Cambria" w:hAnsi="Cambria"/>
              </w:rPr>
            </w:pPr>
            <w:r w:rsidDel="00000000" w:rsidR="00000000" w:rsidRPr="00000000">
              <w:rPr>
                <w:rFonts w:ascii="Cambria" w:cs="Cambria" w:eastAsia="Cambria" w:hAnsi="Cambria"/>
                <w:rtl w:val="0"/>
              </w:rPr>
              <w:t xml:space="preserve">Con título de educación superior de nivel terciario</w:t>
            </w:r>
          </w:p>
        </w:tc>
        <w:tc>
          <w:tcPr/>
          <w:p w:rsidR="00000000" w:rsidDel="00000000" w:rsidP="00000000" w:rsidRDefault="00000000" w:rsidRPr="00000000" w14:paraId="0000011F">
            <w:pPr>
              <w:tabs>
                <w:tab w:val="left" w:leader="none" w:pos="0"/>
              </w:tabs>
              <w:spacing w:after="80" w:line="240" w:lineRule="auto"/>
              <w:jc w:val="center"/>
              <w:rPr>
                <w:rFonts w:ascii="Cambria" w:cs="Cambria" w:eastAsia="Cambria" w:hAnsi="Cambria"/>
                <w:strike w:val="1"/>
              </w:rPr>
            </w:pPr>
            <w:r w:rsidDel="00000000" w:rsidR="00000000" w:rsidRPr="00000000">
              <w:rPr>
                <w:rtl w:val="0"/>
              </w:rPr>
            </w:r>
          </w:p>
        </w:tc>
        <w:tc>
          <w:tcPr/>
          <w:p w:rsidR="00000000" w:rsidDel="00000000" w:rsidP="00000000" w:rsidRDefault="00000000" w:rsidRPr="00000000" w14:paraId="00000120">
            <w:pPr>
              <w:tabs>
                <w:tab w:val="left" w:leader="none" w:pos="0"/>
              </w:tabs>
              <w:spacing w:after="80" w:line="240" w:lineRule="auto"/>
              <w:jc w:val="center"/>
              <w:rPr>
                <w:rFonts w:ascii="Cambria" w:cs="Cambria" w:eastAsia="Cambria" w:hAnsi="Cambria"/>
                <w:strike w:val="1"/>
              </w:rPr>
            </w:pPr>
            <w:r w:rsidDel="00000000" w:rsidR="00000000" w:rsidRPr="00000000">
              <w:rPr>
                <w:rtl w:val="0"/>
              </w:rPr>
            </w:r>
          </w:p>
        </w:tc>
        <w:tc>
          <w:tcPr/>
          <w:p w:rsidR="00000000" w:rsidDel="00000000" w:rsidP="00000000" w:rsidRDefault="00000000" w:rsidRPr="00000000" w14:paraId="00000121">
            <w:pPr>
              <w:tabs>
                <w:tab w:val="left" w:leader="none" w:pos="0"/>
              </w:tabs>
              <w:spacing w:after="80" w:line="240" w:lineRule="auto"/>
              <w:jc w:val="center"/>
              <w:rPr>
                <w:rFonts w:ascii="Cambria" w:cs="Cambria" w:eastAsia="Cambria" w:hAnsi="Cambria"/>
                <w:strike w:val="1"/>
              </w:rPr>
            </w:pPr>
            <w:r w:rsidDel="00000000" w:rsidR="00000000" w:rsidRPr="00000000">
              <w:rPr>
                <w:rtl w:val="0"/>
              </w:rPr>
            </w:r>
          </w:p>
        </w:tc>
        <w:tc>
          <w:tcPr/>
          <w:p w:rsidR="00000000" w:rsidDel="00000000" w:rsidP="00000000" w:rsidRDefault="00000000" w:rsidRPr="00000000" w14:paraId="00000122">
            <w:pPr>
              <w:tabs>
                <w:tab w:val="left" w:leader="none" w:pos="0"/>
              </w:tabs>
              <w:spacing w:after="80" w:line="240" w:lineRule="auto"/>
              <w:jc w:val="center"/>
              <w:rPr>
                <w:rFonts w:ascii="Cambria" w:cs="Cambria" w:eastAsia="Cambria" w:hAnsi="Cambria"/>
                <w:strike w:val="1"/>
              </w:rPr>
            </w:pPr>
            <w:r w:rsidDel="00000000" w:rsidR="00000000" w:rsidRPr="00000000">
              <w:rPr>
                <w:rtl w:val="0"/>
              </w:rPr>
            </w:r>
          </w:p>
        </w:tc>
        <w:tc>
          <w:tcPr/>
          <w:p w:rsidR="00000000" w:rsidDel="00000000" w:rsidP="00000000" w:rsidRDefault="00000000" w:rsidRPr="00000000" w14:paraId="00000123">
            <w:pPr>
              <w:tabs>
                <w:tab w:val="left" w:leader="none" w:pos="0"/>
              </w:tabs>
              <w:spacing w:after="80" w:line="240" w:lineRule="auto"/>
              <w:jc w:val="center"/>
              <w:rPr>
                <w:rFonts w:ascii="Cambria" w:cs="Cambria" w:eastAsia="Cambria" w:hAnsi="Cambria"/>
                <w:strike w:val="1"/>
              </w:rPr>
            </w:pPr>
            <w:r w:rsidDel="00000000" w:rsidR="00000000" w:rsidRPr="00000000">
              <w:rPr>
                <w:rtl w:val="0"/>
              </w:rPr>
            </w:r>
          </w:p>
        </w:tc>
        <w:tc>
          <w:tcPr/>
          <w:p w:rsidR="00000000" w:rsidDel="00000000" w:rsidP="00000000" w:rsidRDefault="00000000" w:rsidRPr="00000000" w14:paraId="00000124">
            <w:pPr>
              <w:tabs>
                <w:tab w:val="left" w:leader="none" w:pos="0"/>
              </w:tabs>
              <w:spacing w:after="80" w:line="240" w:lineRule="auto"/>
              <w:jc w:val="center"/>
              <w:rPr>
                <w:rFonts w:ascii="Cambria" w:cs="Cambria" w:eastAsia="Cambria" w:hAnsi="Cambria"/>
                <w:strike w:val="1"/>
              </w:rPr>
            </w:pPr>
            <w:r w:rsidDel="00000000" w:rsidR="00000000" w:rsidRPr="00000000">
              <w:rPr>
                <w:rtl w:val="0"/>
              </w:rPr>
            </w:r>
          </w:p>
        </w:tc>
      </w:tr>
    </w:tbl>
    <w:p w:rsidR="00000000" w:rsidDel="00000000" w:rsidP="00000000" w:rsidRDefault="00000000" w:rsidRPr="00000000" w14:paraId="00000125">
      <w:pPr>
        <w:tabs>
          <w:tab w:val="left" w:leader="none" w:pos="0"/>
        </w:tabs>
        <w:spacing w:after="8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126">
      <w:pPr>
        <w:tabs>
          <w:tab w:val="left" w:leader="none" w:pos="0"/>
        </w:tabs>
        <w:spacing w:after="80" w:line="240" w:lineRule="auto"/>
        <w:ind w:hanging="2"/>
        <w:rPr>
          <w:rFonts w:ascii="Cambria" w:cs="Cambria" w:eastAsia="Cambria" w:hAnsi="Cambria"/>
        </w:rPr>
      </w:pPr>
      <w:r w:rsidDel="00000000" w:rsidR="00000000" w:rsidRPr="00000000">
        <w:rPr>
          <w:rtl w:val="0"/>
        </w:rPr>
      </w:r>
    </w:p>
    <w:p w:rsidR="00000000" w:rsidDel="00000000" w:rsidP="00000000" w:rsidRDefault="00000000" w:rsidRPr="00000000" w14:paraId="00000127">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b w:val="1"/>
          <w:smallCaps w:val="1"/>
          <w:rtl w:val="0"/>
        </w:rPr>
        <w:t xml:space="preserve">DETALLE DE GASTOS PROGRAMADOS</w:t>
      </w:r>
      <w:r w:rsidDel="00000000" w:rsidR="00000000" w:rsidRPr="00000000">
        <w:rPr>
          <w:rtl w:val="0"/>
        </w:rPr>
      </w:r>
    </w:p>
    <w:p w:rsidR="00000000" w:rsidDel="00000000" w:rsidP="00000000" w:rsidRDefault="00000000" w:rsidRPr="00000000" w14:paraId="00000128">
      <w:pPr>
        <w:tabs>
          <w:tab w:val="left" w:leader="none" w:pos="0"/>
        </w:tabs>
        <w:spacing w:after="80" w:line="240"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 cubrir con el 80% de los aranceles establecidos en base al cupo mínimo de graduados con el que se realizará la actividad</w:t>
      </w:r>
    </w:p>
    <w:p w:rsidR="00000000" w:rsidDel="00000000" w:rsidP="00000000" w:rsidRDefault="00000000" w:rsidRPr="00000000" w14:paraId="00000129">
      <w:pPr>
        <w:tabs>
          <w:tab w:val="left" w:leader="none" w:pos="0"/>
        </w:tabs>
        <w:spacing w:after="80" w:line="240" w:lineRule="auto"/>
        <w:ind w:hanging="2"/>
        <w:jc w:val="both"/>
        <w:rPr>
          <w:rFonts w:ascii="Cambria" w:cs="Cambria" w:eastAsia="Cambria" w:hAnsi="Cambria"/>
        </w:rPr>
      </w:pPr>
      <w:r w:rsidDel="00000000" w:rsidR="00000000" w:rsidRPr="00000000">
        <w:rPr>
          <w:rtl w:val="0"/>
        </w:rPr>
      </w:r>
    </w:p>
    <w:tbl>
      <w:tblPr>
        <w:tblStyle w:val="Table4"/>
        <w:tblW w:w="4890.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6"/>
        <w:gridCol w:w="2268"/>
        <w:gridCol w:w="709"/>
        <w:gridCol w:w="1417"/>
        <w:tblGridChange w:id="0">
          <w:tblGrid>
            <w:gridCol w:w="496"/>
            <w:gridCol w:w="2268"/>
            <w:gridCol w:w="709"/>
            <w:gridCol w:w="1417"/>
          </w:tblGrid>
        </w:tblGridChange>
      </w:tblGrid>
      <w:tr>
        <w:trPr>
          <w:cantSplit w:val="1"/>
          <w:trHeight w:val="312" w:hRule="atLeast"/>
          <w:tblHeader w:val="1"/>
        </w:trPr>
        <w:tc>
          <w:tcPr>
            <w:tcBorders>
              <w:bottom w:color="000000" w:space="0" w:sz="4" w:val="single"/>
            </w:tcBorders>
            <w:vAlign w:val="center"/>
          </w:tcPr>
          <w:p w:rsidR="00000000" w:rsidDel="00000000" w:rsidP="00000000" w:rsidRDefault="00000000" w:rsidRPr="00000000" w14:paraId="0000012A">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rtl w:val="0"/>
              </w:rPr>
              <w:t xml:space="preserve">1.</w:t>
            </w:r>
          </w:p>
        </w:tc>
        <w:tc>
          <w:tcPr>
            <w:tcBorders>
              <w:bottom w:color="000000" w:space="0" w:sz="4" w:val="single"/>
            </w:tcBorders>
            <w:vAlign w:val="center"/>
          </w:tcPr>
          <w:p w:rsidR="00000000" w:rsidDel="00000000" w:rsidP="00000000" w:rsidRDefault="00000000" w:rsidRPr="00000000" w14:paraId="0000012B">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rtl w:val="0"/>
              </w:rPr>
              <w:t xml:space="preserve">Honorarios docentes</w:t>
            </w:r>
          </w:p>
        </w:tc>
        <w:tc>
          <w:tcPr>
            <w:tcBorders>
              <w:bottom w:color="000000" w:space="0" w:sz="4" w:val="single"/>
            </w:tcBorders>
            <w:vAlign w:val="center"/>
          </w:tcPr>
          <w:p w:rsidR="00000000" w:rsidDel="00000000" w:rsidP="00000000" w:rsidRDefault="00000000" w:rsidRPr="00000000" w14:paraId="0000012C">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rtl w:val="0"/>
              </w:rPr>
              <w:t xml:space="preserve">$</w:t>
            </w:r>
          </w:p>
        </w:tc>
        <w:tc>
          <w:tcPr>
            <w:tcBorders>
              <w:bottom w:color="000000" w:space="0" w:sz="4" w:val="single"/>
            </w:tcBorders>
            <w:vAlign w:val="center"/>
          </w:tcPr>
          <w:p w:rsidR="00000000" w:rsidDel="00000000" w:rsidP="00000000" w:rsidRDefault="00000000" w:rsidRPr="00000000" w14:paraId="0000012D">
            <w:pPr>
              <w:tabs>
                <w:tab w:val="left" w:leader="none" w:pos="0"/>
              </w:tabs>
              <w:spacing w:after="80" w:line="240" w:lineRule="auto"/>
              <w:ind w:hanging="2"/>
              <w:jc w:val="both"/>
              <w:rPr>
                <w:rFonts w:ascii="Cambria" w:cs="Cambria" w:eastAsia="Cambria" w:hAnsi="Cambria"/>
              </w:rPr>
            </w:pPr>
            <w:r w:rsidDel="00000000" w:rsidR="00000000" w:rsidRPr="00000000">
              <w:rPr>
                <w:rtl w:val="0"/>
              </w:rPr>
            </w:r>
          </w:p>
        </w:tc>
      </w:tr>
      <w:tr>
        <w:trPr>
          <w:cantSplit w:val="1"/>
          <w:trHeight w:val="113" w:hRule="atLeast"/>
          <w:tblHeader w:val="1"/>
        </w:trPr>
        <w:tc>
          <w:tcPr>
            <w:tcBorders>
              <w:left w:color="000000" w:space="0" w:sz="0" w:val="nil"/>
              <w:right w:color="000000" w:space="0" w:sz="0" w:val="nil"/>
            </w:tcBorders>
            <w:vAlign w:val="center"/>
          </w:tcPr>
          <w:p w:rsidR="00000000" w:rsidDel="00000000" w:rsidP="00000000" w:rsidRDefault="00000000" w:rsidRPr="00000000" w14:paraId="0000012E">
            <w:pPr>
              <w:tabs>
                <w:tab w:val="left" w:leader="none" w:pos="0"/>
              </w:tabs>
              <w:spacing w:after="80" w:line="240" w:lineRule="auto"/>
              <w:ind w:hanging="2"/>
              <w:jc w:val="both"/>
              <w:rPr>
                <w:rFonts w:ascii="Cambria" w:cs="Cambria" w:eastAsia="Cambria" w:hAnsi="Cambria"/>
              </w:rPr>
            </w:pPr>
            <w:r w:rsidDel="00000000" w:rsidR="00000000" w:rsidRPr="00000000">
              <w:rPr>
                <w:rtl w:val="0"/>
              </w:rPr>
            </w:r>
          </w:p>
        </w:tc>
        <w:tc>
          <w:tcPr>
            <w:tcBorders>
              <w:left w:color="000000" w:space="0" w:sz="0" w:val="nil"/>
              <w:right w:color="000000" w:space="0" w:sz="0" w:val="nil"/>
            </w:tcBorders>
            <w:vAlign w:val="center"/>
          </w:tcPr>
          <w:p w:rsidR="00000000" w:rsidDel="00000000" w:rsidP="00000000" w:rsidRDefault="00000000" w:rsidRPr="00000000" w14:paraId="0000012F">
            <w:pPr>
              <w:tabs>
                <w:tab w:val="left" w:leader="none" w:pos="0"/>
              </w:tabs>
              <w:spacing w:after="80" w:line="240" w:lineRule="auto"/>
              <w:ind w:hanging="2"/>
              <w:jc w:val="both"/>
              <w:rPr>
                <w:rFonts w:ascii="Cambria" w:cs="Cambria" w:eastAsia="Cambria" w:hAnsi="Cambria"/>
              </w:rPr>
            </w:pPr>
            <w:r w:rsidDel="00000000" w:rsidR="00000000" w:rsidRPr="00000000">
              <w:rPr>
                <w:rtl w:val="0"/>
              </w:rPr>
            </w:r>
          </w:p>
        </w:tc>
        <w:tc>
          <w:tcPr>
            <w:tcBorders>
              <w:left w:color="000000" w:space="0" w:sz="0" w:val="nil"/>
              <w:right w:color="000000" w:space="0" w:sz="0" w:val="nil"/>
            </w:tcBorders>
            <w:vAlign w:val="center"/>
          </w:tcPr>
          <w:p w:rsidR="00000000" w:rsidDel="00000000" w:rsidP="00000000" w:rsidRDefault="00000000" w:rsidRPr="00000000" w14:paraId="00000130">
            <w:pPr>
              <w:tabs>
                <w:tab w:val="left" w:leader="none" w:pos="0"/>
              </w:tabs>
              <w:spacing w:after="80" w:line="240" w:lineRule="auto"/>
              <w:ind w:hanging="2"/>
              <w:jc w:val="both"/>
              <w:rPr>
                <w:rFonts w:ascii="Cambria" w:cs="Cambria" w:eastAsia="Cambria" w:hAnsi="Cambria"/>
              </w:rPr>
            </w:pPr>
            <w:r w:rsidDel="00000000" w:rsidR="00000000" w:rsidRPr="00000000">
              <w:rPr>
                <w:rtl w:val="0"/>
              </w:rPr>
            </w:r>
          </w:p>
        </w:tc>
        <w:tc>
          <w:tcPr>
            <w:tcBorders>
              <w:left w:color="000000" w:space="0" w:sz="0" w:val="nil"/>
              <w:right w:color="000000" w:space="0" w:sz="0" w:val="nil"/>
            </w:tcBorders>
            <w:vAlign w:val="center"/>
          </w:tcPr>
          <w:p w:rsidR="00000000" w:rsidDel="00000000" w:rsidP="00000000" w:rsidRDefault="00000000" w:rsidRPr="00000000" w14:paraId="00000131">
            <w:pPr>
              <w:tabs>
                <w:tab w:val="left" w:leader="none" w:pos="0"/>
              </w:tabs>
              <w:spacing w:after="80" w:line="240" w:lineRule="auto"/>
              <w:ind w:hanging="2"/>
              <w:jc w:val="both"/>
              <w:rPr>
                <w:rFonts w:ascii="Cambria" w:cs="Cambria" w:eastAsia="Cambria" w:hAnsi="Cambria"/>
              </w:rPr>
            </w:pPr>
            <w:r w:rsidDel="00000000" w:rsidR="00000000" w:rsidRPr="00000000">
              <w:rPr>
                <w:rtl w:val="0"/>
              </w:rPr>
            </w:r>
          </w:p>
        </w:tc>
      </w:tr>
      <w:tr>
        <w:trPr>
          <w:cantSplit w:val="1"/>
          <w:trHeight w:val="312" w:hRule="atLeast"/>
          <w:tblHeader w:val="1"/>
        </w:trPr>
        <w:tc>
          <w:tcPr>
            <w:tcBorders>
              <w:bottom w:color="000000" w:space="0" w:sz="4" w:val="single"/>
            </w:tcBorders>
            <w:vAlign w:val="center"/>
          </w:tcPr>
          <w:p w:rsidR="00000000" w:rsidDel="00000000" w:rsidP="00000000" w:rsidRDefault="00000000" w:rsidRPr="00000000" w14:paraId="00000132">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rtl w:val="0"/>
              </w:rPr>
              <w:t xml:space="preserve">2.</w:t>
            </w:r>
          </w:p>
        </w:tc>
        <w:tc>
          <w:tcPr>
            <w:tcBorders>
              <w:bottom w:color="000000" w:space="0" w:sz="4" w:val="single"/>
            </w:tcBorders>
            <w:vAlign w:val="center"/>
          </w:tcPr>
          <w:p w:rsidR="00000000" w:rsidDel="00000000" w:rsidP="00000000" w:rsidRDefault="00000000" w:rsidRPr="00000000" w14:paraId="00000133">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rtl w:val="0"/>
              </w:rPr>
              <w:t xml:space="preserve">Material bibliográfico</w:t>
            </w:r>
          </w:p>
        </w:tc>
        <w:tc>
          <w:tcPr>
            <w:tcBorders>
              <w:bottom w:color="000000" w:space="0" w:sz="4" w:val="single"/>
            </w:tcBorders>
            <w:vAlign w:val="center"/>
          </w:tcPr>
          <w:p w:rsidR="00000000" w:rsidDel="00000000" w:rsidP="00000000" w:rsidRDefault="00000000" w:rsidRPr="00000000" w14:paraId="00000134">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rtl w:val="0"/>
              </w:rPr>
              <w:t xml:space="preserve">$</w:t>
            </w:r>
          </w:p>
        </w:tc>
        <w:tc>
          <w:tcPr>
            <w:tcBorders>
              <w:bottom w:color="000000" w:space="0" w:sz="4" w:val="single"/>
            </w:tcBorders>
            <w:vAlign w:val="center"/>
          </w:tcPr>
          <w:p w:rsidR="00000000" w:rsidDel="00000000" w:rsidP="00000000" w:rsidRDefault="00000000" w:rsidRPr="00000000" w14:paraId="00000135">
            <w:pPr>
              <w:tabs>
                <w:tab w:val="left" w:leader="none" w:pos="0"/>
              </w:tabs>
              <w:spacing w:after="80" w:line="240" w:lineRule="auto"/>
              <w:ind w:hanging="2"/>
              <w:jc w:val="both"/>
              <w:rPr>
                <w:rFonts w:ascii="Cambria" w:cs="Cambria" w:eastAsia="Cambria" w:hAnsi="Cambria"/>
              </w:rPr>
            </w:pPr>
            <w:r w:rsidDel="00000000" w:rsidR="00000000" w:rsidRPr="00000000">
              <w:rPr>
                <w:rtl w:val="0"/>
              </w:rPr>
            </w:r>
          </w:p>
        </w:tc>
      </w:tr>
      <w:tr>
        <w:trPr>
          <w:cantSplit w:val="1"/>
          <w:trHeight w:val="113" w:hRule="atLeast"/>
          <w:tblHeader w:val="1"/>
        </w:trPr>
        <w:tc>
          <w:tcPr>
            <w:tcBorders>
              <w:left w:color="000000" w:space="0" w:sz="0" w:val="nil"/>
              <w:right w:color="000000" w:space="0" w:sz="0" w:val="nil"/>
            </w:tcBorders>
            <w:vAlign w:val="center"/>
          </w:tcPr>
          <w:p w:rsidR="00000000" w:rsidDel="00000000" w:rsidP="00000000" w:rsidRDefault="00000000" w:rsidRPr="00000000" w14:paraId="00000136">
            <w:pPr>
              <w:tabs>
                <w:tab w:val="left" w:leader="none" w:pos="0"/>
              </w:tabs>
              <w:spacing w:after="80" w:line="240" w:lineRule="auto"/>
              <w:ind w:hanging="2"/>
              <w:jc w:val="both"/>
              <w:rPr>
                <w:rFonts w:ascii="Cambria" w:cs="Cambria" w:eastAsia="Cambria" w:hAnsi="Cambria"/>
              </w:rPr>
            </w:pPr>
            <w:r w:rsidDel="00000000" w:rsidR="00000000" w:rsidRPr="00000000">
              <w:rPr>
                <w:rtl w:val="0"/>
              </w:rPr>
            </w:r>
          </w:p>
        </w:tc>
        <w:tc>
          <w:tcPr>
            <w:tcBorders>
              <w:left w:color="000000" w:space="0" w:sz="0" w:val="nil"/>
              <w:right w:color="000000" w:space="0" w:sz="0" w:val="nil"/>
            </w:tcBorders>
            <w:vAlign w:val="center"/>
          </w:tcPr>
          <w:p w:rsidR="00000000" w:rsidDel="00000000" w:rsidP="00000000" w:rsidRDefault="00000000" w:rsidRPr="00000000" w14:paraId="00000137">
            <w:pPr>
              <w:tabs>
                <w:tab w:val="left" w:leader="none" w:pos="0"/>
              </w:tabs>
              <w:spacing w:after="80" w:line="240" w:lineRule="auto"/>
              <w:ind w:hanging="2"/>
              <w:jc w:val="both"/>
              <w:rPr>
                <w:rFonts w:ascii="Cambria" w:cs="Cambria" w:eastAsia="Cambria" w:hAnsi="Cambria"/>
              </w:rPr>
            </w:pPr>
            <w:r w:rsidDel="00000000" w:rsidR="00000000" w:rsidRPr="00000000">
              <w:rPr>
                <w:rtl w:val="0"/>
              </w:rPr>
            </w:r>
          </w:p>
        </w:tc>
        <w:tc>
          <w:tcPr>
            <w:tcBorders>
              <w:left w:color="000000" w:space="0" w:sz="0" w:val="nil"/>
              <w:right w:color="000000" w:space="0" w:sz="0" w:val="nil"/>
            </w:tcBorders>
            <w:vAlign w:val="center"/>
          </w:tcPr>
          <w:p w:rsidR="00000000" w:rsidDel="00000000" w:rsidP="00000000" w:rsidRDefault="00000000" w:rsidRPr="00000000" w14:paraId="00000138">
            <w:pPr>
              <w:tabs>
                <w:tab w:val="left" w:leader="none" w:pos="0"/>
              </w:tabs>
              <w:spacing w:after="80" w:line="240" w:lineRule="auto"/>
              <w:ind w:hanging="2"/>
              <w:jc w:val="both"/>
              <w:rPr>
                <w:rFonts w:ascii="Cambria" w:cs="Cambria" w:eastAsia="Cambria" w:hAnsi="Cambria"/>
              </w:rPr>
            </w:pPr>
            <w:r w:rsidDel="00000000" w:rsidR="00000000" w:rsidRPr="00000000">
              <w:rPr>
                <w:rtl w:val="0"/>
              </w:rPr>
            </w:r>
          </w:p>
        </w:tc>
        <w:tc>
          <w:tcPr>
            <w:tcBorders>
              <w:left w:color="000000" w:space="0" w:sz="0" w:val="nil"/>
              <w:right w:color="000000" w:space="0" w:sz="0" w:val="nil"/>
            </w:tcBorders>
            <w:vAlign w:val="center"/>
          </w:tcPr>
          <w:p w:rsidR="00000000" w:rsidDel="00000000" w:rsidP="00000000" w:rsidRDefault="00000000" w:rsidRPr="00000000" w14:paraId="00000139">
            <w:pPr>
              <w:tabs>
                <w:tab w:val="left" w:leader="none" w:pos="0"/>
              </w:tabs>
              <w:spacing w:after="80" w:line="240" w:lineRule="auto"/>
              <w:ind w:hanging="2"/>
              <w:jc w:val="both"/>
              <w:rPr>
                <w:rFonts w:ascii="Cambria" w:cs="Cambria" w:eastAsia="Cambria" w:hAnsi="Cambria"/>
              </w:rPr>
            </w:pPr>
            <w:r w:rsidDel="00000000" w:rsidR="00000000" w:rsidRPr="00000000">
              <w:rPr>
                <w:rtl w:val="0"/>
              </w:rPr>
            </w:r>
          </w:p>
        </w:tc>
      </w:tr>
      <w:tr>
        <w:trPr>
          <w:cantSplit w:val="1"/>
          <w:trHeight w:val="312" w:hRule="atLeast"/>
          <w:tblHeader w:val="1"/>
        </w:trPr>
        <w:tc>
          <w:tcPr>
            <w:tcBorders>
              <w:bottom w:color="000000" w:space="0" w:sz="4" w:val="single"/>
            </w:tcBorders>
            <w:vAlign w:val="center"/>
          </w:tcPr>
          <w:p w:rsidR="00000000" w:rsidDel="00000000" w:rsidP="00000000" w:rsidRDefault="00000000" w:rsidRPr="00000000" w14:paraId="0000013A">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rtl w:val="0"/>
              </w:rPr>
              <w:t xml:space="preserve">3.</w:t>
            </w:r>
          </w:p>
        </w:tc>
        <w:tc>
          <w:tcPr>
            <w:tcBorders>
              <w:bottom w:color="000000" w:space="0" w:sz="4" w:val="single"/>
            </w:tcBorders>
            <w:vAlign w:val="center"/>
          </w:tcPr>
          <w:p w:rsidR="00000000" w:rsidDel="00000000" w:rsidP="00000000" w:rsidRDefault="00000000" w:rsidRPr="00000000" w14:paraId="0000013B">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rtl w:val="0"/>
              </w:rPr>
              <w:t xml:space="preserve">Elementos didácticos</w:t>
            </w:r>
          </w:p>
        </w:tc>
        <w:tc>
          <w:tcPr>
            <w:tcBorders>
              <w:bottom w:color="000000" w:space="0" w:sz="4" w:val="single"/>
            </w:tcBorders>
            <w:vAlign w:val="center"/>
          </w:tcPr>
          <w:p w:rsidR="00000000" w:rsidDel="00000000" w:rsidP="00000000" w:rsidRDefault="00000000" w:rsidRPr="00000000" w14:paraId="0000013C">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rtl w:val="0"/>
              </w:rPr>
              <w:t xml:space="preserve">$</w:t>
            </w:r>
          </w:p>
        </w:tc>
        <w:tc>
          <w:tcPr>
            <w:tcBorders>
              <w:bottom w:color="000000" w:space="0" w:sz="4" w:val="single"/>
            </w:tcBorders>
            <w:vAlign w:val="center"/>
          </w:tcPr>
          <w:p w:rsidR="00000000" w:rsidDel="00000000" w:rsidP="00000000" w:rsidRDefault="00000000" w:rsidRPr="00000000" w14:paraId="0000013D">
            <w:pPr>
              <w:tabs>
                <w:tab w:val="left" w:leader="none" w:pos="0"/>
              </w:tabs>
              <w:spacing w:after="80" w:line="240" w:lineRule="auto"/>
              <w:ind w:hanging="2"/>
              <w:jc w:val="both"/>
              <w:rPr>
                <w:rFonts w:ascii="Cambria" w:cs="Cambria" w:eastAsia="Cambria" w:hAnsi="Cambria"/>
              </w:rPr>
            </w:pPr>
            <w:r w:rsidDel="00000000" w:rsidR="00000000" w:rsidRPr="00000000">
              <w:rPr>
                <w:rtl w:val="0"/>
              </w:rPr>
            </w:r>
          </w:p>
        </w:tc>
      </w:tr>
      <w:tr>
        <w:trPr>
          <w:cantSplit w:val="1"/>
          <w:trHeight w:val="113" w:hRule="atLeast"/>
          <w:tblHeader w:val="1"/>
        </w:trPr>
        <w:tc>
          <w:tcPr>
            <w:tcBorders>
              <w:left w:color="000000" w:space="0" w:sz="0" w:val="nil"/>
              <w:right w:color="000000" w:space="0" w:sz="0" w:val="nil"/>
            </w:tcBorders>
            <w:vAlign w:val="center"/>
          </w:tcPr>
          <w:p w:rsidR="00000000" w:rsidDel="00000000" w:rsidP="00000000" w:rsidRDefault="00000000" w:rsidRPr="00000000" w14:paraId="0000013E">
            <w:pPr>
              <w:tabs>
                <w:tab w:val="left" w:leader="none" w:pos="0"/>
              </w:tabs>
              <w:spacing w:after="80" w:line="240" w:lineRule="auto"/>
              <w:ind w:hanging="2"/>
              <w:jc w:val="both"/>
              <w:rPr>
                <w:rFonts w:ascii="Cambria" w:cs="Cambria" w:eastAsia="Cambria" w:hAnsi="Cambria"/>
              </w:rPr>
            </w:pPr>
            <w:r w:rsidDel="00000000" w:rsidR="00000000" w:rsidRPr="00000000">
              <w:rPr>
                <w:rtl w:val="0"/>
              </w:rPr>
            </w:r>
          </w:p>
        </w:tc>
        <w:tc>
          <w:tcPr>
            <w:tcBorders>
              <w:left w:color="000000" w:space="0" w:sz="0" w:val="nil"/>
              <w:right w:color="000000" w:space="0" w:sz="0" w:val="nil"/>
            </w:tcBorders>
            <w:vAlign w:val="center"/>
          </w:tcPr>
          <w:p w:rsidR="00000000" w:rsidDel="00000000" w:rsidP="00000000" w:rsidRDefault="00000000" w:rsidRPr="00000000" w14:paraId="0000013F">
            <w:pPr>
              <w:tabs>
                <w:tab w:val="left" w:leader="none" w:pos="0"/>
              </w:tabs>
              <w:spacing w:after="80" w:line="240" w:lineRule="auto"/>
              <w:ind w:hanging="2"/>
              <w:jc w:val="both"/>
              <w:rPr>
                <w:rFonts w:ascii="Cambria" w:cs="Cambria" w:eastAsia="Cambria" w:hAnsi="Cambria"/>
              </w:rPr>
            </w:pPr>
            <w:r w:rsidDel="00000000" w:rsidR="00000000" w:rsidRPr="00000000">
              <w:rPr>
                <w:rtl w:val="0"/>
              </w:rPr>
            </w:r>
          </w:p>
        </w:tc>
        <w:tc>
          <w:tcPr>
            <w:tcBorders>
              <w:left w:color="000000" w:space="0" w:sz="0" w:val="nil"/>
              <w:right w:color="000000" w:space="0" w:sz="0" w:val="nil"/>
            </w:tcBorders>
            <w:vAlign w:val="center"/>
          </w:tcPr>
          <w:p w:rsidR="00000000" w:rsidDel="00000000" w:rsidP="00000000" w:rsidRDefault="00000000" w:rsidRPr="00000000" w14:paraId="00000140">
            <w:pPr>
              <w:tabs>
                <w:tab w:val="left" w:leader="none" w:pos="0"/>
              </w:tabs>
              <w:spacing w:after="80" w:line="240" w:lineRule="auto"/>
              <w:ind w:hanging="2"/>
              <w:jc w:val="both"/>
              <w:rPr>
                <w:rFonts w:ascii="Cambria" w:cs="Cambria" w:eastAsia="Cambria" w:hAnsi="Cambria"/>
              </w:rPr>
            </w:pPr>
            <w:r w:rsidDel="00000000" w:rsidR="00000000" w:rsidRPr="00000000">
              <w:rPr>
                <w:rtl w:val="0"/>
              </w:rPr>
            </w:r>
          </w:p>
        </w:tc>
        <w:tc>
          <w:tcPr>
            <w:tcBorders>
              <w:left w:color="000000" w:space="0" w:sz="0" w:val="nil"/>
              <w:right w:color="000000" w:space="0" w:sz="0" w:val="nil"/>
            </w:tcBorders>
            <w:vAlign w:val="center"/>
          </w:tcPr>
          <w:p w:rsidR="00000000" w:rsidDel="00000000" w:rsidP="00000000" w:rsidRDefault="00000000" w:rsidRPr="00000000" w14:paraId="00000141">
            <w:pPr>
              <w:tabs>
                <w:tab w:val="left" w:leader="none" w:pos="0"/>
              </w:tabs>
              <w:spacing w:after="80" w:line="240" w:lineRule="auto"/>
              <w:ind w:hanging="2"/>
              <w:jc w:val="both"/>
              <w:rPr>
                <w:rFonts w:ascii="Cambria" w:cs="Cambria" w:eastAsia="Cambria" w:hAnsi="Cambria"/>
              </w:rPr>
            </w:pPr>
            <w:r w:rsidDel="00000000" w:rsidR="00000000" w:rsidRPr="00000000">
              <w:rPr>
                <w:rtl w:val="0"/>
              </w:rPr>
            </w:r>
          </w:p>
        </w:tc>
      </w:tr>
      <w:tr>
        <w:trPr>
          <w:cantSplit w:val="1"/>
          <w:trHeight w:val="312" w:hRule="atLeast"/>
          <w:tblHeader w:val="1"/>
        </w:trPr>
        <w:tc>
          <w:tcPr>
            <w:tcBorders>
              <w:bottom w:color="000000" w:space="0" w:sz="4" w:val="single"/>
            </w:tcBorders>
            <w:vAlign w:val="center"/>
          </w:tcPr>
          <w:p w:rsidR="00000000" w:rsidDel="00000000" w:rsidP="00000000" w:rsidRDefault="00000000" w:rsidRPr="00000000" w14:paraId="00000142">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rtl w:val="0"/>
              </w:rPr>
              <w:t xml:space="preserve">4.</w:t>
            </w:r>
          </w:p>
        </w:tc>
        <w:tc>
          <w:tcPr>
            <w:tcBorders>
              <w:bottom w:color="000000" w:space="0" w:sz="4" w:val="single"/>
            </w:tcBorders>
            <w:vAlign w:val="center"/>
          </w:tcPr>
          <w:p w:rsidR="00000000" w:rsidDel="00000000" w:rsidP="00000000" w:rsidRDefault="00000000" w:rsidRPr="00000000" w14:paraId="00000143">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rtl w:val="0"/>
              </w:rPr>
              <w:t xml:space="preserve">Gastos operativos</w:t>
            </w:r>
          </w:p>
        </w:tc>
        <w:tc>
          <w:tcPr>
            <w:tcBorders>
              <w:bottom w:color="000000" w:space="0" w:sz="4" w:val="single"/>
            </w:tcBorders>
            <w:vAlign w:val="center"/>
          </w:tcPr>
          <w:p w:rsidR="00000000" w:rsidDel="00000000" w:rsidP="00000000" w:rsidRDefault="00000000" w:rsidRPr="00000000" w14:paraId="00000144">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rtl w:val="0"/>
              </w:rPr>
              <w:t xml:space="preserve">$</w:t>
            </w:r>
          </w:p>
        </w:tc>
        <w:tc>
          <w:tcPr>
            <w:tcBorders>
              <w:bottom w:color="000000" w:space="0" w:sz="4" w:val="single"/>
            </w:tcBorders>
            <w:vAlign w:val="center"/>
          </w:tcPr>
          <w:p w:rsidR="00000000" w:rsidDel="00000000" w:rsidP="00000000" w:rsidRDefault="00000000" w:rsidRPr="00000000" w14:paraId="00000145">
            <w:pPr>
              <w:tabs>
                <w:tab w:val="left" w:leader="none" w:pos="0"/>
              </w:tabs>
              <w:spacing w:after="80" w:line="240" w:lineRule="auto"/>
              <w:ind w:hanging="2"/>
              <w:jc w:val="both"/>
              <w:rPr>
                <w:rFonts w:ascii="Cambria" w:cs="Cambria" w:eastAsia="Cambria" w:hAnsi="Cambria"/>
              </w:rPr>
            </w:pPr>
            <w:r w:rsidDel="00000000" w:rsidR="00000000" w:rsidRPr="00000000">
              <w:rPr>
                <w:rtl w:val="0"/>
              </w:rPr>
            </w:r>
          </w:p>
        </w:tc>
      </w:tr>
      <w:tr>
        <w:trPr>
          <w:cantSplit w:val="1"/>
          <w:trHeight w:val="113" w:hRule="atLeast"/>
          <w:tblHeader w:val="1"/>
        </w:trPr>
        <w:tc>
          <w:tcPr>
            <w:tcBorders>
              <w:left w:color="000000" w:space="0" w:sz="0" w:val="nil"/>
              <w:right w:color="000000" w:space="0" w:sz="0" w:val="nil"/>
            </w:tcBorders>
            <w:vAlign w:val="center"/>
          </w:tcPr>
          <w:p w:rsidR="00000000" w:rsidDel="00000000" w:rsidP="00000000" w:rsidRDefault="00000000" w:rsidRPr="00000000" w14:paraId="00000146">
            <w:pPr>
              <w:tabs>
                <w:tab w:val="left" w:leader="none" w:pos="0"/>
              </w:tabs>
              <w:spacing w:after="80" w:line="240" w:lineRule="auto"/>
              <w:ind w:hanging="2"/>
              <w:jc w:val="both"/>
              <w:rPr>
                <w:rFonts w:ascii="Cambria" w:cs="Cambria" w:eastAsia="Cambria" w:hAnsi="Cambria"/>
              </w:rPr>
            </w:pPr>
            <w:r w:rsidDel="00000000" w:rsidR="00000000" w:rsidRPr="00000000">
              <w:rPr>
                <w:rtl w:val="0"/>
              </w:rPr>
            </w:r>
          </w:p>
        </w:tc>
        <w:tc>
          <w:tcPr>
            <w:tcBorders>
              <w:left w:color="000000" w:space="0" w:sz="0" w:val="nil"/>
              <w:right w:color="000000" w:space="0" w:sz="0" w:val="nil"/>
            </w:tcBorders>
            <w:vAlign w:val="center"/>
          </w:tcPr>
          <w:p w:rsidR="00000000" w:rsidDel="00000000" w:rsidP="00000000" w:rsidRDefault="00000000" w:rsidRPr="00000000" w14:paraId="00000147">
            <w:pPr>
              <w:tabs>
                <w:tab w:val="left" w:leader="none" w:pos="0"/>
              </w:tabs>
              <w:spacing w:after="80" w:line="240" w:lineRule="auto"/>
              <w:ind w:hanging="2"/>
              <w:jc w:val="both"/>
              <w:rPr>
                <w:rFonts w:ascii="Cambria" w:cs="Cambria" w:eastAsia="Cambria" w:hAnsi="Cambria"/>
              </w:rPr>
            </w:pPr>
            <w:r w:rsidDel="00000000" w:rsidR="00000000" w:rsidRPr="00000000">
              <w:rPr>
                <w:rtl w:val="0"/>
              </w:rPr>
            </w:r>
          </w:p>
        </w:tc>
        <w:tc>
          <w:tcPr>
            <w:tcBorders>
              <w:left w:color="000000" w:space="0" w:sz="0" w:val="nil"/>
              <w:right w:color="000000" w:space="0" w:sz="0" w:val="nil"/>
            </w:tcBorders>
            <w:vAlign w:val="center"/>
          </w:tcPr>
          <w:p w:rsidR="00000000" w:rsidDel="00000000" w:rsidP="00000000" w:rsidRDefault="00000000" w:rsidRPr="00000000" w14:paraId="00000148">
            <w:pPr>
              <w:tabs>
                <w:tab w:val="left" w:leader="none" w:pos="0"/>
              </w:tabs>
              <w:spacing w:after="80" w:line="240" w:lineRule="auto"/>
              <w:ind w:hanging="2"/>
              <w:jc w:val="both"/>
              <w:rPr>
                <w:rFonts w:ascii="Cambria" w:cs="Cambria" w:eastAsia="Cambria" w:hAnsi="Cambria"/>
              </w:rPr>
            </w:pPr>
            <w:r w:rsidDel="00000000" w:rsidR="00000000" w:rsidRPr="00000000">
              <w:rPr>
                <w:rtl w:val="0"/>
              </w:rPr>
            </w:r>
          </w:p>
        </w:tc>
        <w:tc>
          <w:tcPr>
            <w:tcBorders>
              <w:left w:color="000000" w:space="0" w:sz="0" w:val="nil"/>
              <w:right w:color="000000" w:space="0" w:sz="0" w:val="nil"/>
            </w:tcBorders>
            <w:vAlign w:val="center"/>
          </w:tcPr>
          <w:p w:rsidR="00000000" w:rsidDel="00000000" w:rsidP="00000000" w:rsidRDefault="00000000" w:rsidRPr="00000000" w14:paraId="00000149">
            <w:pPr>
              <w:tabs>
                <w:tab w:val="left" w:leader="none" w:pos="0"/>
              </w:tabs>
              <w:spacing w:after="80" w:line="240" w:lineRule="auto"/>
              <w:ind w:hanging="2"/>
              <w:jc w:val="both"/>
              <w:rPr>
                <w:rFonts w:ascii="Cambria" w:cs="Cambria" w:eastAsia="Cambria" w:hAnsi="Cambria"/>
              </w:rPr>
            </w:pPr>
            <w:r w:rsidDel="00000000" w:rsidR="00000000" w:rsidRPr="00000000">
              <w:rPr>
                <w:rtl w:val="0"/>
              </w:rPr>
            </w:r>
          </w:p>
        </w:tc>
      </w:tr>
      <w:tr>
        <w:trPr>
          <w:cantSplit w:val="1"/>
          <w:trHeight w:val="312" w:hRule="atLeast"/>
          <w:tblHeader w:val="1"/>
        </w:trPr>
        <w:tc>
          <w:tcPr>
            <w:tcBorders>
              <w:bottom w:color="000000" w:space="0" w:sz="4" w:val="single"/>
            </w:tcBorders>
            <w:vAlign w:val="center"/>
          </w:tcPr>
          <w:p w:rsidR="00000000" w:rsidDel="00000000" w:rsidP="00000000" w:rsidRDefault="00000000" w:rsidRPr="00000000" w14:paraId="0000014A">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rtl w:val="0"/>
              </w:rPr>
              <w:t xml:space="preserve">5.</w:t>
            </w:r>
          </w:p>
        </w:tc>
        <w:tc>
          <w:tcPr>
            <w:tcBorders>
              <w:bottom w:color="000000" w:space="0" w:sz="4" w:val="single"/>
            </w:tcBorders>
            <w:vAlign w:val="center"/>
          </w:tcPr>
          <w:p w:rsidR="00000000" w:rsidDel="00000000" w:rsidP="00000000" w:rsidRDefault="00000000" w:rsidRPr="00000000" w14:paraId="0000014B">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rtl w:val="0"/>
              </w:rPr>
              <w:t xml:space="preserve">Insumos</w:t>
            </w:r>
          </w:p>
        </w:tc>
        <w:tc>
          <w:tcPr>
            <w:tcBorders>
              <w:bottom w:color="000000" w:space="0" w:sz="4" w:val="single"/>
            </w:tcBorders>
            <w:vAlign w:val="center"/>
          </w:tcPr>
          <w:p w:rsidR="00000000" w:rsidDel="00000000" w:rsidP="00000000" w:rsidRDefault="00000000" w:rsidRPr="00000000" w14:paraId="0000014C">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rtl w:val="0"/>
              </w:rPr>
              <w:t xml:space="preserve">$</w:t>
            </w:r>
          </w:p>
        </w:tc>
        <w:tc>
          <w:tcPr>
            <w:tcBorders>
              <w:bottom w:color="000000" w:space="0" w:sz="4" w:val="single"/>
            </w:tcBorders>
            <w:vAlign w:val="center"/>
          </w:tcPr>
          <w:p w:rsidR="00000000" w:rsidDel="00000000" w:rsidP="00000000" w:rsidRDefault="00000000" w:rsidRPr="00000000" w14:paraId="0000014D">
            <w:pPr>
              <w:tabs>
                <w:tab w:val="left" w:leader="none" w:pos="0"/>
              </w:tabs>
              <w:spacing w:after="80" w:line="240" w:lineRule="auto"/>
              <w:ind w:hanging="2"/>
              <w:jc w:val="both"/>
              <w:rPr>
                <w:rFonts w:ascii="Cambria" w:cs="Cambria" w:eastAsia="Cambria" w:hAnsi="Cambria"/>
              </w:rPr>
            </w:pPr>
            <w:r w:rsidDel="00000000" w:rsidR="00000000" w:rsidRPr="00000000">
              <w:rPr>
                <w:rtl w:val="0"/>
              </w:rPr>
            </w:r>
          </w:p>
        </w:tc>
      </w:tr>
      <w:tr>
        <w:trPr>
          <w:cantSplit w:val="1"/>
          <w:trHeight w:val="113" w:hRule="atLeast"/>
          <w:tblHeader w:val="1"/>
        </w:trPr>
        <w:tc>
          <w:tcPr>
            <w:tcBorders>
              <w:left w:color="000000" w:space="0" w:sz="0" w:val="nil"/>
              <w:bottom w:color="000000" w:space="0" w:sz="4" w:val="single"/>
              <w:right w:color="000000" w:space="0" w:sz="0" w:val="nil"/>
            </w:tcBorders>
            <w:vAlign w:val="center"/>
          </w:tcPr>
          <w:p w:rsidR="00000000" w:rsidDel="00000000" w:rsidP="00000000" w:rsidRDefault="00000000" w:rsidRPr="00000000" w14:paraId="0000014E">
            <w:pPr>
              <w:tabs>
                <w:tab w:val="left" w:leader="none" w:pos="0"/>
              </w:tabs>
              <w:spacing w:after="80" w:line="240" w:lineRule="auto"/>
              <w:ind w:hanging="2"/>
              <w:jc w:val="both"/>
              <w:rPr>
                <w:rFonts w:ascii="Cambria" w:cs="Cambria" w:eastAsia="Cambria" w:hAnsi="Cambria"/>
              </w:rPr>
            </w:pPr>
            <w:r w:rsidDel="00000000" w:rsidR="00000000" w:rsidRPr="00000000">
              <w:rPr>
                <w:rtl w:val="0"/>
              </w:rPr>
            </w:r>
          </w:p>
        </w:tc>
        <w:tc>
          <w:tcPr>
            <w:tcBorders>
              <w:left w:color="000000" w:space="0" w:sz="0" w:val="nil"/>
              <w:bottom w:color="000000" w:space="0" w:sz="4" w:val="single"/>
              <w:right w:color="000000" w:space="0" w:sz="0" w:val="nil"/>
            </w:tcBorders>
            <w:vAlign w:val="center"/>
          </w:tcPr>
          <w:p w:rsidR="00000000" w:rsidDel="00000000" w:rsidP="00000000" w:rsidRDefault="00000000" w:rsidRPr="00000000" w14:paraId="0000014F">
            <w:pPr>
              <w:tabs>
                <w:tab w:val="left" w:leader="none" w:pos="0"/>
              </w:tabs>
              <w:spacing w:after="80" w:line="240" w:lineRule="auto"/>
              <w:ind w:hanging="2"/>
              <w:jc w:val="both"/>
              <w:rPr>
                <w:rFonts w:ascii="Cambria" w:cs="Cambria" w:eastAsia="Cambria" w:hAnsi="Cambria"/>
              </w:rPr>
            </w:pPr>
            <w:r w:rsidDel="00000000" w:rsidR="00000000" w:rsidRPr="00000000">
              <w:rPr>
                <w:rtl w:val="0"/>
              </w:rPr>
            </w:r>
          </w:p>
        </w:tc>
        <w:tc>
          <w:tcPr>
            <w:tcBorders>
              <w:left w:color="000000" w:space="0" w:sz="0" w:val="nil"/>
              <w:right w:color="000000" w:space="0" w:sz="0" w:val="nil"/>
            </w:tcBorders>
            <w:vAlign w:val="center"/>
          </w:tcPr>
          <w:p w:rsidR="00000000" w:rsidDel="00000000" w:rsidP="00000000" w:rsidRDefault="00000000" w:rsidRPr="00000000" w14:paraId="00000150">
            <w:pPr>
              <w:tabs>
                <w:tab w:val="left" w:leader="none" w:pos="0"/>
              </w:tabs>
              <w:spacing w:after="80" w:line="240" w:lineRule="auto"/>
              <w:ind w:hanging="2"/>
              <w:jc w:val="both"/>
              <w:rPr>
                <w:rFonts w:ascii="Cambria" w:cs="Cambria" w:eastAsia="Cambria" w:hAnsi="Cambria"/>
              </w:rPr>
            </w:pPr>
            <w:r w:rsidDel="00000000" w:rsidR="00000000" w:rsidRPr="00000000">
              <w:rPr>
                <w:rtl w:val="0"/>
              </w:rPr>
            </w:r>
          </w:p>
        </w:tc>
        <w:tc>
          <w:tcPr>
            <w:tcBorders>
              <w:left w:color="000000" w:space="0" w:sz="0" w:val="nil"/>
              <w:right w:color="000000" w:space="0" w:sz="0" w:val="nil"/>
            </w:tcBorders>
            <w:vAlign w:val="center"/>
          </w:tcPr>
          <w:p w:rsidR="00000000" w:rsidDel="00000000" w:rsidP="00000000" w:rsidRDefault="00000000" w:rsidRPr="00000000" w14:paraId="00000151">
            <w:pPr>
              <w:tabs>
                <w:tab w:val="left" w:leader="none" w:pos="0"/>
              </w:tabs>
              <w:spacing w:after="80" w:line="240" w:lineRule="auto"/>
              <w:ind w:hanging="2"/>
              <w:jc w:val="both"/>
              <w:rPr>
                <w:rFonts w:ascii="Cambria" w:cs="Cambria" w:eastAsia="Cambria" w:hAnsi="Cambria"/>
              </w:rPr>
            </w:pPr>
            <w:r w:rsidDel="00000000" w:rsidR="00000000" w:rsidRPr="00000000">
              <w:rPr>
                <w:rtl w:val="0"/>
              </w:rPr>
            </w:r>
          </w:p>
        </w:tc>
      </w:tr>
      <w:tr>
        <w:trPr>
          <w:cantSplit w:val="1"/>
          <w:trHeight w:val="312" w:hRule="atLeast"/>
          <w:tblHeader w:val="1"/>
        </w:trPr>
        <w:tc>
          <w:tcPr>
            <w:tcBorders>
              <w:bottom w:color="000000" w:space="0" w:sz="4" w:val="single"/>
            </w:tcBorders>
            <w:vAlign w:val="center"/>
          </w:tcPr>
          <w:p w:rsidR="00000000" w:rsidDel="00000000" w:rsidP="00000000" w:rsidRDefault="00000000" w:rsidRPr="00000000" w14:paraId="00000152">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rtl w:val="0"/>
              </w:rPr>
              <w:t xml:space="preserve">6.</w:t>
            </w:r>
          </w:p>
        </w:tc>
        <w:tc>
          <w:tcPr>
            <w:tcBorders>
              <w:bottom w:color="000000" w:space="0" w:sz="4" w:val="single"/>
            </w:tcBorders>
            <w:vAlign w:val="center"/>
          </w:tcPr>
          <w:p w:rsidR="00000000" w:rsidDel="00000000" w:rsidP="00000000" w:rsidRDefault="00000000" w:rsidRPr="00000000" w14:paraId="00000153">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rtl w:val="0"/>
              </w:rPr>
              <w:t xml:space="preserve">Otros:</w:t>
            </w:r>
          </w:p>
        </w:tc>
        <w:tc>
          <w:tcPr>
            <w:vAlign w:val="center"/>
          </w:tcPr>
          <w:p w:rsidR="00000000" w:rsidDel="00000000" w:rsidP="00000000" w:rsidRDefault="00000000" w:rsidRPr="00000000" w14:paraId="00000154">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rtl w:val="0"/>
              </w:rPr>
              <w:t xml:space="preserve">$</w:t>
            </w:r>
          </w:p>
        </w:tc>
        <w:tc>
          <w:tcPr>
            <w:tcBorders>
              <w:bottom w:color="000000" w:space="0" w:sz="4" w:val="single"/>
            </w:tcBorders>
            <w:vAlign w:val="center"/>
          </w:tcPr>
          <w:p w:rsidR="00000000" w:rsidDel="00000000" w:rsidP="00000000" w:rsidRDefault="00000000" w:rsidRPr="00000000" w14:paraId="00000155">
            <w:pPr>
              <w:tabs>
                <w:tab w:val="left" w:leader="none" w:pos="0"/>
              </w:tabs>
              <w:spacing w:after="80" w:line="240" w:lineRule="auto"/>
              <w:ind w:hanging="2"/>
              <w:jc w:val="both"/>
              <w:rPr>
                <w:rFonts w:ascii="Cambria" w:cs="Cambria" w:eastAsia="Cambria" w:hAnsi="Cambria"/>
              </w:rPr>
            </w:pPr>
            <w:r w:rsidDel="00000000" w:rsidR="00000000" w:rsidRPr="00000000">
              <w:rPr>
                <w:rtl w:val="0"/>
              </w:rPr>
            </w:r>
          </w:p>
        </w:tc>
      </w:tr>
      <w:tr>
        <w:trPr>
          <w:cantSplit w:val="1"/>
          <w:trHeight w:val="113" w:hRule="atLeast"/>
          <w:tblHeader w:val="1"/>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56">
            <w:pPr>
              <w:tabs>
                <w:tab w:val="left" w:leader="none" w:pos="0"/>
              </w:tabs>
              <w:spacing w:after="80" w:line="240" w:lineRule="auto"/>
              <w:ind w:hanging="2"/>
              <w:jc w:val="both"/>
              <w:rPr>
                <w:rFonts w:ascii="Cambria" w:cs="Cambria" w:eastAsia="Cambria" w:hAnsi="Cambria"/>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57">
            <w:pPr>
              <w:tabs>
                <w:tab w:val="left" w:leader="none" w:pos="0"/>
              </w:tabs>
              <w:spacing w:after="80" w:line="240" w:lineRule="auto"/>
              <w:ind w:hanging="2"/>
              <w:jc w:val="both"/>
              <w:rPr>
                <w:rFonts w:ascii="Cambria" w:cs="Cambria" w:eastAsia="Cambria" w:hAnsi="Cambria"/>
              </w:rPr>
            </w:pPr>
            <w:r w:rsidDel="00000000" w:rsidR="00000000" w:rsidRPr="00000000">
              <w:rPr>
                <w:rtl w:val="0"/>
              </w:rPr>
            </w:r>
          </w:p>
        </w:tc>
        <w:tc>
          <w:tcPr>
            <w:tcBorders>
              <w:left w:color="000000" w:space="0" w:sz="0" w:val="nil"/>
              <w:bottom w:color="000000" w:space="0" w:sz="4" w:val="single"/>
              <w:right w:color="000000" w:space="0" w:sz="0" w:val="nil"/>
            </w:tcBorders>
          </w:tcPr>
          <w:p w:rsidR="00000000" w:rsidDel="00000000" w:rsidP="00000000" w:rsidRDefault="00000000" w:rsidRPr="00000000" w14:paraId="00000158">
            <w:pPr>
              <w:tabs>
                <w:tab w:val="left" w:leader="none" w:pos="0"/>
              </w:tabs>
              <w:spacing w:after="80" w:line="240" w:lineRule="auto"/>
              <w:ind w:hanging="2"/>
              <w:jc w:val="both"/>
              <w:rPr>
                <w:rFonts w:ascii="Cambria" w:cs="Cambria" w:eastAsia="Cambria" w:hAnsi="Cambria"/>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159">
            <w:pPr>
              <w:tabs>
                <w:tab w:val="left" w:leader="none" w:pos="0"/>
              </w:tabs>
              <w:spacing w:after="80" w:line="240" w:lineRule="auto"/>
              <w:ind w:hanging="2"/>
              <w:jc w:val="both"/>
              <w:rPr>
                <w:rFonts w:ascii="Cambria" w:cs="Cambria" w:eastAsia="Cambria" w:hAnsi="Cambria"/>
              </w:rPr>
            </w:pPr>
            <w:r w:rsidDel="00000000" w:rsidR="00000000" w:rsidRPr="00000000">
              <w:rPr>
                <w:rtl w:val="0"/>
              </w:rPr>
            </w:r>
          </w:p>
        </w:tc>
      </w:tr>
      <w:tr>
        <w:trPr>
          <w:cantSplit w:val="1"/>
          <w:trHeight w:val="312" w:hRule="atLeast"/>
          <w:tblHeader w:val="1"/>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5A">
            <w:pPr>
              <w:tabs>
                <w:tab w:val="left" w:leader="none" w:pos="0"/>
              </w:tabs>
              <w:spacing w:after="80" w:line="240" w:lineRule="auto"/>
              <w:ind w:hanging="2"/>
              <w:jc w:val="both"/>
              <w:rPr>
                <w:rFonts w:ascii="Cambria" w:cs="Cambria" w:eastAsia="Cambria" w:hAnsi="Cambri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B">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b w:val="1"/>
                <w:rtl w:val="0"/>
              </w:rPr>
              <w:t xml:space="preserve">Total</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15C">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b w:val="1"/>
                <w:rtl w:val="0"/>
              </w:rPr>
              <w:t xml:space="preserve">$</w:t>
            </w:r>
            <w:r w:rsidDel="00000000" w:rsidR="00000000" w:rsidRPr="00000000">
              <w:rPr>
                <w:rtl w:val="0"/>
              </w:rPr>
            </w:r>
          </w:p>
        </w:tc>
        <w:tc>
          <w:tcPr>
            <w:vAlign w:val="center"/>
          </w:tcPr>
          <w:p w:rsidR="00000000" w:rsidDel="00000000" w:rsidP="00000000" w:rsidRDefault="00000000" w:rsidRPr="00000000" w14:paraId="0000015D">
            <w:pPr>
              <w:tabs>
                <w:tab w:val="left" w:leader="none" w:pos="0"/>
              </w:tabs>
              <w:spacing w:after="80" w:line="240" w:lineRule="auto"/>
              <w:ind w:hanging="2"/>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15E">
      <w:pPr>
        <w:tabs>
          <w:tab w:val="left" w:leader="none" w:pos="0"/>
        </w:tabs>
        <w:spacing w:after="80" w:line="240" w:lineRule="auto"/>
        <w:ind w:hanging="2"/>
        <w:jc w:val="both"/>
        <w:rPr>
          <w:rFonts w:ascii="Cambria" w:cs="Cambria" w:eastAsia="Cambria" w:hAnsi="Cambria"/>
          <w:u w:val="single"/>
        </w:rPr>
      </w:pPr>
      <w:r w:rsidDel="00000000" w:rsidR="00000000" w:rsidRPr="00000000">
        <w:rPr>
          <w:rtl w:val="0"/>
        </w:rPr>
      </w:r>
    </w:p>
    <w:tbl>
      <w:tblPr>
        <w:tblStyle w:val="Table5"/>
        <w:tblW w:w="9209.0" w:type="dxa"/>
        <w:jc w:val="left"/>
        <w:tblLayout w:type="fixed"/>
        <w:tblLook w:val="0000"/>
      </w:tblPr>
      <w:tblGrid>
        <w:gridCol w:w="9209"/>
        <w:tblGridChange w:id="0">
          <w:tblGrid>
            <w:gridCol w:w="9209"/>
          </w:tblGrid>
        </w:tblGridChange>
      </w:tblGrid>
      <w:tr>
        <w:trPr>
          <w:cantSplit w:val="1"/>
          <w:tblHeader w:val="1"/>
        </w:trPr>
        <w:tc>
          <w:tcPr/>
          <w:p w:rsidR="00000000" w:rsidDel="00000000" w:rsidP="00000000" w:rsidRDefault="00000000" w:rsidRPr="00000000" w14:paraId="0000015F">
            <w:pPr>
              <w:tabs>
                <w:tab w:val="left" w:leader="none" w:pos="0"/>
              </w:tabs>
              <w:spacing w:after="80" w:line="240" w:lineRule="auto"/>
              <w:ind w:hanging="2"/>
              <w:rPr>
                <w:rFonts w:ascii="Cambria" w:cs="Cambria" w:eastAsia="Cambria" w:hAnsi="Cambria"/>
              </w:rPr>
            </w:pPr>
            <w:r w:rsidDel="00000000" w:rsidR="00000000" w:rsidRPr="00000000">
              <w:rPr>
                <w:rFonts w:ascii="Cambria" w:cs="Cambria" w:eastAsia="Cambria" w:hAnsi="Cambria"/>
                <w:sz w:val="20"/>
                <w:szCs w:val="20"/>
                <w:rtl w:val="0"/>
              </w:rPr>
              <w:br w:type="textWrapping"/>
              <w:br w:type="textWrapping"/>
              <w:t xml:space="preserve">Firma y sello del/la Director/a</w:t>
            </w:r>
            <w:r w:rsidDel="00000000" w:rsidR="00000000" w:rsidRPr="00000000">
              <w:rPr>
                <w:rtl w:val="0"/>
              </w:rPr>
            </w:r>
          </w:p>
        </w:tc>
      </w:tr>
    </w:tbl>
    <w:p w:rsidR="00000000" w:rsidDel="00000000" w:rsidP="00000000" w:rsidRDefault="00000000" w:rsidRPr="00000000" w14:paraId="00000160">
      <w:pPr>
        <w:tabs>
          <w:tab w:val="left" w:leader="none" w:pos="0"/>
        </w:tabs>
        <w:spacing w:after="80" w:line="240" w:lineRule="auto"/>
        <w:ind w:hanging="2"/>
        <w:jc w:val="both"/>
        <w:rPr>
          <w:rFonts w:ascii="Cambria" w:cs="Cambria" w:eastAsia="Cambria" w:hAnsi="Cambria"/>
          <w:u w:val="single"/>
        </w:rPr>
      </w:pPr>
      <w:r w:rsidDel="00000000" w:rsidR="00000000" w:rsidRPr="00000000">
        <w:rPr>
          <w:rtl w:val="0"/>
        </w:rPr>
      </w:r>
    </w:p>
    <w:p w:rsidR="00000000" w:rsidDel="00000000" w:rsidP="00000000" w:rsidRDefault="00000000" w:rsidRPr="00000000" w14:paraId="00000161">
      <w:pPr>
        <w:tabs>
          <w:tab w:val="left" w:leader="none" w:pos="0"/>
        </w:tabs>
        <w:spacing w:after="80" w:line="240"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El 100% del arancel se abonará en la Facultad de Ciencias Médicas, el Director de la actividad percibirá el 80 % de los aranceles recaudados, el que será utilizado para honorarios docentes y gastos operativos o adquisición de material didáctico y/o aparatología, conforme con las reglamentaciones vigentes y las instrucciones del área contable. La Facultad, a través del Departamento de Postgrado, retendrá el 20% restante. </w:t>
      </w:r>
    </w:p>
    <w:p w:rsidR="00000000" w:rsidDel="00000000" w:rsidP="00000000" w:rsidRDefault="00000000" w:rsidRPr="00000000" w14:paraId="00000162">
      <w:pPr>
        <w:tabs>
          <w:tab w:val="left" w:leader="none" w:pos="0"/>
        </w:tabs>
        <w:spacing w:after="80" w:line="240" w:lineRule="auto"/>
        <w:ind w:hanging="2"/>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63">
      <w:pPr>
        <w:tabs>
          <w:tab w:val="left" w:leader="none" w:pos="0"/>
        </w:tabs>
        <w:spacing w:after="80" w:line="240" w:lineRule="auto"/>
        <w:ind w:hanging="2"/>
        <w:jc w:val="both"/>
        <w:rPr>
          <w:rFonts w:ascii="Cambria" w:cs="Cambria" w:eastAsia="Cambria" w:hAnsi="Cambria"/>
        </w:rPr>
      </w:pPr>
      <w:r w:rsidDel="00000000" w:rsidR="00000000" w:rsidRPr="00000000">
        <w:rPr>
          <w:rFonts w:ascii="Cambria" w:cs="Cambria" w:eastAsia="Cambria" w:hAnsi="Cambria"/>
          <w:sz w:val="20"/>
          <w:szCs w:val="20"/>
          <w:rtl w:val="0"/>
        </w:rPr>
        <w:t xml:space="preserve">IMPORTANTE: La inscripción se realizará en todos los casos en el Departamento de Postgrado, adjuntando copia del título de grado. Cuando las actividades se realicen en zonas alejadas, las inscripciones las realizará el Director de la misma, quien deberá enviar una nota dirigida al Jefe o Jefa del Departamento de Postgrado donde conste la nómina de los inscriptos con su firma al pie, junto con la copia de los títulos de grado, en un plazo máximo de cinco días luego de iniciada la actividad. De no cumplir con lo requerido en el párrafo precedente, las/os alumnas/os no podrán incluirse en el Informe Final de la actividad para la certificación correspondiente. </w:t>
      </w: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5">
    <w:pPr>
      <w:spacing w:line="240" w:lineRule="auto"/>
      <w:ind w:right="17" w:hanging="2"/>
      <w:rPr>
        <w:rFonts w:ascii="Cambria" w:cs="Cambria" w:eastAsia="Cambria" w:hAnsi="Cambria"/>
        <w:sz w:val="18"/>
        <w:szCs w:val="18"/>
      </w:rPr>
    </w:pPr>
    <w:r w:rsidDel="00000000" w:rsidR="00000000" w:rsidRPr="00000000">
      <w:rPr>
        <w:rFonts w:ascii="Cambria" w:cs="Cambria" w:eastAsia="Cambria" w:hAnsi="Cambria"/>
        <w:b w:val="1"/>
        <w:i w:val="1"/>
        <w:sz w:val="18"/>
        <w:szCs w:val="18"/>
        <w:rtl w:val="0"/>
      </w:rPr>
      <w:t xml:space="preserve">(Denominación/título de la actividad, en mayúsculas y negrita)</w:t>
    </w:r>
    <w:r w:rsidDel="00000000" w:rsidR="00000000" w:rsidRPr="00000000">
      <w:rPr>
        <w:rFonts w:ascii="Cambria" w:cs="Cambria" w:eastAsia="Cambria" w:hAnsi="Cambria"/>
        <w:b w:val="1"/>
        <w:sz w:val="18"/>
        <w:szCs w:val="18"/>
        <w:rtl w:val="0"/>
      </w:rPr>
      <w:t xml:space="preserve"> </w:t>
    </w:r>
    <w:r w:rsidDel="00000000" w:rsidR="00000000" w:rsidRPr="00000000">
      <w:rPr>
        <w:rFonts w:ascii="Cambria" w:cs="Cambria" w:eastAsia="Cambria" w:hAnsi="Cambria"/>
        <w:sz w:val="18"/>
        <w:szCs w:val="18"/>
        <w:rtl w:val="0"/>
      </w:rPr>
      <w:t xml:space="preserve">- Año lectivo </w:t>
    </w:r>
    <w:r w:rsidDel="00000000" w:rsidR="00000000" w:rsidRPr="00000000">
      <w:rPr>
        <w:rFonts w:ascii="Cambria" w:cs="Cambria" w:eastAsia="Cambria" w:hAnsi="Cambria"/>
        <w:i w:val="1"/>
        <w:sz w:val="18"/>
        <w:szCs w:val="18"/>
        <w:rtl w:val="0"/>
      </w:rPr>
      <w:t xml:space="preserve">(0000)</w:t>
    </w:r>
    <w:r w:rsidDel="00000000" w:rsidR="00000000" w:rsidRPr="00000000">
      <w:rPr>
        <w:rtl w:val="0"/>
      </w:rPr>
    </w:r>
  </w:p>
  <w:p w:rsidR="00000000" w:rsidDel="00000000" w:rsidP="00000000" w:rsidRDefault="00000000" w:rsidRPr="00000000" w14:paraId="00000166">
    <w:pPr>
      <w:spacing w:line="240" w:lineRule="auto"/>
      <w:ind w:right="17" w:hanging="2"/>
      <w:rPr/>
    </w:pPr>
    <w:bookmarkStart w:colFirst="0" w:colLast="0" w:name="_tisy36oiuac2" w:id="0"/>
    <w:bookmarkEnd w:id="0"/>
    <w:r w:rsidDel="00000000" w:rsidR="00000000" w:rsidRPr="00000000">
      <w:rPr>
        <w:rFonts w:ascii="Cambria" w:cs="Cambria" w:eastAsia="Cambria" w:hAnsi="Cambria"/>
        <w:sz w:val="18"/>
        <w:szCs w:val="18"/>
        <w:rtl w:val="0"/>
      </w:rPr>
      <w:t xml:space="preserve">UNLP - Facultad de Ciencias Médicas </w:t>
      <w:tab/>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7">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-133349</wp:posOffset>
          </wp:positionV>
          <wp:extent cx="2907030" cy="48260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07030" cy="4826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0" w:firstLine="0"/>
      </w:pPr>
      <w:rPr>
        <w:u w:val="none"/>
      </w:rPr>
    </w:lvl>
    <w:lvl w:ilvl="1">
      <w:start w:val="1"/>
      <w:numFmt w:val="decimal"/>
      <w:lvlText w:val=""/>
      <w:lvlJc w:val="left"/>
      <w:pPr>
        <w:ind w:left="0" w:firstLine="0"/>
      </w:pPr>
      <w:rPr>
        <w:u w:val="none"/>
      </w:rPr>
    </w:lvl>
    <w:lvl w:ilvl="2">
      <w:start w:val="1"/>
      <w:numFmt w:val="decimal"/>
      <w:lvlText w:val=""/>
      <w:lvlJc w:val="left"/>
      <w:pPr>
        <w:ind w:left="0" w:firstLine="0"/>
      </w:pPr>
      <w:rPr>
        <w:u w:val="none"/>
      </w:rPr>
    </w:lvl>
    <w:lvl w:ilvl="3">
      <w:start w:val="1"/>
      <w:numFmt w:val="decimal"/>
      <w:lvlText w:val=""/>
      <w:lvlJc w:val="left"/>
      <w:pPr>
        <w:ind w:left="0" w:firstLine="0"/>
      </w:pPr>
      <w:rPr>
        <w:u w:val="none"/>
      </w:rPr>
    </w:lvl>
    <w:lvl w:ilvl="4">
      <w:start w:val="1"/>
      <w:numFmt w:val="decimal"/>
      <w:lvlText w:val=""/>
      <w:lvlJc w:val="left"/>
      <w:pPr>
        <w:ind w:left="0" w:firstLine="0"/>
      </w:pPr>
      <w:rPr>
        <w:u w:val="none"/>
      </w:rPr>
    </w:lvl>
    <w:lvl w:ilvl="5">
      <w:start w:val="1"/>
      <w:numFmt w:val="decimal"/>
      <w:lvlText w:val=""/>
      <w:lvlJc w:val="left"/>
      <w:pPr>
        <w:ind w:left="0" w:firstLine="0"/>
      </w:pPr>
      <w:rPr>
        <w:u w:val="none"/>
      </w:rPr>
    </w:lvl>
    <w:lvl w:ilvl="6">
      <w:start w:val="1"/>
      <w:numFmt w:val="decimal"/>
      <w:lvlText w:val=""/>
      <w:lvlJc w:val="left"/>
      <w:pPr>
        <w:ind w:left="0" w:firstLine="0"/>
      </w:pPr>
      <w:rPr>
        <w:u w:val="none"/>
      </w:rPr>
    </w:lvl>
    <w:lvl w:ilvl="7">
      <w:start w:val="1"/>
      <w:numFmt w:val="decimal"/>
      <w:lvlText w:val=""/>
      <w:lvlJc w:val="left"/>
      <w:pPr>
        <w:ind w:left="0" w:firstLine="0"/>
      </w:pPr>
      <w:rPr>
        <w:u w:val="none"/>
      </w:rPr>
    </w:lvl>
    <w:lvl w:ilvl="8">
      <w:start w:val="1"/>
      <w:numFmt w:val="decimal"/>
      <w:lvlText w:val=""/>
      <w:lvlJc w:val="left"/>
      <w:pPr>
        <w:ind w:left="0" w:firstLine="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sesoriapedagogicapostgrado@med.unlp.edu.ar"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